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6956" w14:textId="2881A881" w:rsidR="00633B11" w:rsidRPr="00D17A60" w:rsidRDefault="00D96852">
      <w:pPr>
        <w:pStyle w:val="Tytu"/>
        <w:rPr>
          <w:rFonts w:ascii="Times New Roman" w:hAnsi="Times New Roman"/>
          <w:sz w:val="24"/>
          <w:szCs w:val="24"/>
        </w:rPr>
      </w:pPr>
      <w:r w:rsidRPr="00D17A60">
        <w:rPr>
          <w:rFonts w:ascii="Times New Roman" w:hAnsi="Times New Roman"/>
          <w:sz w:val="24"/>
          <w:szCs w:val="24"/>
        </w:rPr>
        <w:t xml:space="preserve">UMOWA </w:t>
      </w:r>
      <w:r w:rsidR="00575618" w:rsidRPr="00D17A60">
        <w:rPr>
          <w:rFonts w:ascii="Times New Roman" w:hAnsi="Times New Roman"/>
          <w:sz w:val="24"/>
          <w:szCs w:val="24"/>
        </w:rPr>
        <w:t>Nr: PO</w:t>
      </w:r>
      <w:r w:rsidRPr="00D17A60">
        <w:rPr>
          <w:rFonts w:ascii="Times New Roman" w:hAnsi="Times New Roman"/>
          <w:sz w:val="24"/>
          <w:szCs w:val="24"/>
        </w:rPr>
        <w:t>/………/ 202</w:t>
      </w:r>
      <w:r w:rsidR="00CA0598">
        <w:rPr>
          <w:rFonts w:ascii="Times New Roman" w:hAnsi="Times New Roman"/>
          <w:sz w:val="24"/>
          <w:szCs w:val="24"/>
        </w:rPr>
        <w:t>6</w:t>
      </w:r>
      <w:r w:rsidRPr="00D17A60">
        <w:rPr>
          <w:rFonts w:ascii="Times New Roman" w:hAnsi="Times New Roman"/>
          <w:sz w:val="24"/>
          <w:szCs w:val="24"/>
        </w:rPr>
        <w:t>r.</w:t>
      </w:r>
    </w:p>
    <w:p w14:paraId="4B1AF231" w14:textId="77777777" w:rsidR="00633B11" w:rsidRPr="00D17A60" w:rsidRDefault="00633B11">
      <w:pPr>
        <w:pStyle w:val="Tytu"/>
        <w:rPr>
          <w:rFonts w:ascii="Times New Roman" w:hAnsi="Times New Roman"/>
          <w:sz w:val="22"/>
          <w:szCs w:val="22"/>
        </w:rPr>
      </w:pPr>
    </w:p>
    <w:p w14:paraId="63CA15A5" w14:textId="1B2900BF" w:rsidR="00633B11" w:rsidRPr="00D17A60" w:rsidRDefault="00D96852">
      <w:pPr>
        <w:jc w:val="center"/>
        <w:rPr>
          <w:rFonts w:ascii="Times New Roman" w:hAnsi="Times New Roman" w:cs="Times New Roman"/>
        </w:rPr>
      </w:pPr>
      <w:r w:rsidRPr="00D17A60">
        <w:rPr>
          <w:rFonts w:ascii="Times New Roman" w:hAnsi="Times New Roman" w:cs="Times New Roman"/>
        </w:rPr>
        <w:t>zawarta w dniu …………. 202</w:t>
      </w:r>
      <w:r w:rsidR="00CA0598">
        <w:rPr>
          <w:rFonts w:ascii="Times New Roman" w:hAnsi="Times New Roman" w:cs="Times New Roman"/>
        </w:rPr>
        <w:t xml:space="preserve">6 </w:t>
      </w:r>
      <w:r w:rsidRPr="00D17A60">
        <w:rPr>
          <w:rFonts w:ascii="Times New Roman" w:hAnsi="Times New Roman" w:cs="Times New Roman"/>
        </w:rPr>
        <w:t>r. w Kielcach</w:t>
      </w:r>
    </w:p>
    <w:p w14:paraId="5AAD3E98" w14:textId="77777777" w:rsidR="00633B11" w:rsidRPr="00D17A60" w:rsidRDefault="00633B11">
      <w:pPr>
        <w:spacing w:line="360" w:lineRule="auto"/>
        <w:jc w:val="center"/>
        <w:rPr>
          <w:rFonts w:ascii="Times New Roman" w:hAnsi="Times New Roman" w:cs="Times New Roman"/>
        </w:rPr>
      </w:pPr>
    </w:p>
    <w:p w14:paraId="43473D63" w14:textId="77777777" w:rsidR="00633B11" w:rsidRPr="00575618" w:rsidRDefault="00D96852">
      <w:pPr>
        <w:pStyle w:val="Tekstpodstawowy"/>
        <w:spacing w:line="480" w:lineRule="auto"/>
        <w:rPr>
          <w:sz w:val="24"/>
          <w:szCs w:val="24"/>
        </w:rPr>
      </w:pPr>
      <w:r w:rsidRPr="00D17A60">
        <w:rPr>
          <w:sz w:val="22"/>
          <w:szCs w:val="22"/>
        </w:rPr>
        <w:t xml:space="preserve">Stronami </w:t>
      </w:r>
      <w:r w:rsidRPr="00575618">
        <w:rPr>
          <w:sz w:val="24"/>
          <w:szCs w:val="24"/>
        </w:rPr>
        <w:t xml:space="preserve">umowy są: </w:t>
      </w:r>
    </w:p>
    <w:p w14:paraId="1F0AD596" w14:textId="4E03A664" w:rsidR="00633B11" w:rsidRPr="00575618" w:rsidRDefault="00D96852">
      <w:pPr>
        <w:numPr>
          <w:ilvl w:val="0"/>
          <w:numId w:val="1"/>
        </w:numPr>
        <w:spacing w:line="360" w:lineRule="auto"/>
        <w:rPr>
          <w:rFonts w:ascii="Times New Roman" w:hAnsi="Times New Roman" w:cs="Times New Roman"/>
          <w:sz w:val="24"/>
          <w:szCs w:val="24"/>
        </w:rPr>
      </w:pP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Pr="00575618">
        <w:rPr>
          <w:rFonts w:ascii="Times New Roman" w:hAnsi="Times New Roman" w:cs="Times New Roman"/>
          <w:sz w:val="24"/>
          <w:szCs w:val="24"/>
        </w:rPr>
        <w:t>reprezentowany/a przez:</w:t>
      </w:r>
      <w:r w:rsidRPr="00575618">
        <w:rPr>
          <w:rFonts w:ascii="Times New Roman" w:hAnsi="Times New Roman" w:cs="Times New Roman"/>
          <w:sz w:val="24"/>
          <w:szCs w:val="24"/>
        </w:rPr>
        <w:br/>
      </w:r>
      <w:r w:rsidR="00575618">
        <w:rPr>
          <w:rFonts w:ascii="Times New Roman" w:hAnsi="Times New Roman" w:cs="Times New Roman"/>
          <w:sz w:val="24"/>
          <w:szCs w:val="24"/>
        </w:rPr>
        <w:t>1)</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r>
      <w:r w:rsidR="00575618">
        <w:rPr>
          <w:rFonts w:ascii="Times New Roman" w:hAnsi="Times New Roman" w:cs="Times New Roman"/>
          <w:sz w:val="24"/>
          <w:szCs w:val="24"/>
        </w:rPr>
        <w:t>2)</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Regon ......................</w:t>
      </w:r>
      <w:r w:rsidR="00575618" w:rsidRPr="00575618">
        <w:rPr>
          <w:rFonts w:ascii="Times New Roman" w:hAnsi="Times New Roman" w:cs="Times New Roman"/>
          <w:sz w:val="24"/>
          <w:szCs w:val="24"/>
        </w:rPr>
        <w:t>, NIP</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 xml:space="preserve">zwany/a dalej </w:t>
      </w:r>
      <w:r w:rsidRPr="00575618">
        <w:rPr>
          <w:rFonts w:ascii="Times New Roman" w:hAnsi="Times New Roman" w:cs="Times New Roman"/>
          <w:b/>
          <w:sz w:val="24"/>
          <w:szCs w:val="24"/>
        </w:rPr>
        <w:t xml:space="preserve">Szkołą </w:t>
      </w:r>
    </w:p>
    <w:p w14:paraId="7DB08E11" w14:textId="78B37854" w:rsidR="00633B11" w:rsidRPr="00575618" w:rsidRDefault="00D96852">
      <w:pPr>
        <w:numPr>
          <w:ilvl w:val="0"/>
          <w:numId w:val="1"/>
        </w:numPr>
        <w:tabs>
          <w:tab w:val="left" w:pos="8080"/>
          <w:tab w:val="left" w:pos="8222"/>
        </w:tabs>
        <w:spacing w:line="360" w:lineRule="auto"/>
        <w:rPr>
          <w:rFonts w:ascii="Times New Roman" w:hAnsi="Times New Roman" w:cs="Times New Roman"/>
          <w:b/>
          <w:bCs/>
          <w:sz w:val="24"/>
          <w:szCs w:val="24"/>
        </w:rPr>
      </w:pP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Pr="00575618">
        <w:rPr>
          <w:rFonts w:ascii="Times New Roman" w:hAnsi="Times New Roman" w:cs="Times New Roman"/>
          <w:bCs/>
          <w:sz w:val="24"/>
          <w:szCs w:val="24"/>
        </w:rPr>
        <w:t>...............................................................................................................................................................................................................</w:t>
      </w:r>
      <w:r w:rsidR="00D17A60" w:rsidRPr="00575618">
        <w:rPr>
          <w:rFonts w:ascii="Times New Roman" w:hAnsi="Times New Roman" w:cs="Times New Roman"/>
          <w:bCs/>
          <w:sz w:val="24"/>
          <w:szCs w:val="24"/>
        </w:rPr>
        <w:t>........</w:t>
      </w:r>
      <w:r w:rsidR="00575618" w:rsidRPr="00575618">
        <w:rPr>
          <w:rFonts w:ascii="Times New Roman" w:hAnsi="Times New Roman" w:cs="Times New Roman"/>
          <w:sz w:val="24"/>
          <w:szCs w:val="24"/>
        </w:rPr>
        <w:t xml:space="preserve"> </w:t>
      </w:r>
      <w:r w:rsidRPr="00575618">
        <w:rPr>
          <w:rFonts w:ascii="Times New Roman" w:hAnsi="Times New Roman" w:cs="Times New Roman"/>
          <w:sz w:val="24"/>
          <w:szCs w:val="24"/>
        </w:rPr>
        <w:br/>
        <w:t>reprezentowany/a przez:</w:t>
      </w:r>
      <w:r w:rsidRPr="00575618">
        <w:rPr>
          <w:rFonts w:ascii="Times New Roman" w:hAnsi="Times New Roman" w:cs="Times New Roman"/>
          <w:sz w:val="24"/>
          <w:szCs w:val="24"/>
        </w:rPr>
        <w:br/>
      </w:r>
      <w:r w:rsidR="00575618">
        <w:rPr>
          <w:rFonts w:ascii="Times New Roman" w:hAnsi="Times New Roman" w:cs="Times New Roman"/>
          <w:sz w:val="24"/>
          <w:szCs w:val="24"/>
        </w:rPr>
        <w:t>1)</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r>
      <w:r w:rsidR="00575618">
        <w:rPr>
          <w:rFonts w:ascii="Times New Roman" w:hAnsi="Times New Roman" w:cs="Times New Roman"/>
          <w:sz w:val="24"/>
          <w:szCs w:val="24"/>
        </w:rPr>
        <w:t>2)</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Regon ......................</w:t>
      </w:r>
      <w:r w:rsidR="005059FA" w:rsidRPr="00575618">
        <w:rPr>
          <w:rFonts w:ascii="Times New Roman" w:hAnsi="Times New Roman" w:cs="Times New Roman"/>
          <w:sz w:val="24"/>
          <w:szCs w:val="24"/>
        </w:rPr>
        <w:t>, NIP</w:t>
      </w:r>
      <w:r w:rsidRPr="00575618">
        <w:rPr>
          <w:rFonts w:ascii="Times New Roman" w:hAnsi="Times New Roman" w:cs="Times New Roman"/>
          <w:sz w:val="24"/>
          <w:szCs w:val="24"/>
        </w:rPr>
        <w:t xml:space="preserve"> ........................................, </w:t>
      </w:r>
      <w:r w:rsidRPr="00575618">
        <w:rPr>
          <w:rFonts w:ascii="Times New Roman" w:hAnsi="Times New Roman" w:cs="Times New Roman"/>
          <w:sz w:val="24"/>
          <w:szCs w:val="24"/>
        </w:rPr>
        <w:br/>
        <w:t xml:space="preserve">zwany/a dalej </w:t>
      </w:r>
      <w:r w:rsidRPr="00575618">
        <w:rPr>
          <w:rFonts w:ascii="Times New Roman" w:hAnsi="Times New Roman" w:cs="Times New Roman"/>
          <w:b/>
          <w:sz w:val="24"/>
          <w:szCs w:val="24"/>
        </w:rPr>
        <w:t>P</w:t>
      </w:r>
      <w:r w:rsidRPr="00575618">
        <w:rPr>
          <w:rFonts w:ascii="Times New Roman" w:hAnsi="Times New Roman" w:cs="Times New Roman"/>
          <w:b/>
          <w:bCs/>
          <w:sz w:val="24"/>
          <w:szCs w:val="24"/>
        </w:rPr>
        <w:t>JSMP</w:t>
      </w:r>
    </w:p>
    <w:p w14:paraId="75B8B9EC" w14:textId="4260CC6F" w:rsidR="00D17A60" w:rsidRPr="00575618" w:rsidRDefault="00D96852" w:rsidP="00575618">
      <w:pPr>
        <w:numPr>
          <w:ilvl w:val="0"/>
          <w:numId w:val="1"/>
        </w:numPr>
        <w:spacing w:line="276" w:lineRule="auto"/>
        <w:jc w:val="both"/>
        <w:rPr>
          <w:rFonts w:ascii="Times New Roman" w:hAnsi="Times New Roman" w:cs="Times New Roman"/>
          <w:sz w:val="24"/>
          <w:szCs w:val="24"/>
        </w:rPr>
      </w:pPr>
      <w:r w:rsidRPr="00575618">
        <w:rPr>
          <w:rFonts w:ascii="Times New Roman" w:hAnsi="Times New Roman" w:cs="Times New Roman"/>
          <w:b/>
          <w:sz w:val="24"/>
          <w:szCs w:val="24"/>
        </w:rPr>
        <w:t>Wojewódzki Ośrodek Medycyny Pracy</w:t>
      </w:r>
      <w:r w:rsidRPr="00575618">
        <w:rPr>
          <w:rFonts w:ascii="Times New Roman" w:hAnsi="Times New Roman" w:cs="Times New Roman"/>
          <w:sz w:val="24"/>
          <w:szCs w:val="24"/>
        </w:rPr>
        <w:t xml:space="preserve"> </w:t>
      </w:r>
      <w:r w:rsidRPr="00575618">
        <w:rPr>
          <w:rFonts w:ascii="Times New Roman" w:hAnsi="Times New Roman" w:cs="Times New Roman"/>
          <w:b/>
          <w:sz w:val="24"/>
          <w:szCs w:val="24"/>
        </w:rPr>
        <w:t>w Kielcach</w:t>
      </w:r>
      <w:r w:rsidRPr="00575618">
        <w:rPr>
          <w:rFonts w:ascii="Times New Roman" w:hAnsi="Times New Roman" w:cs="Times New Roman"/>
          <w:sz w:val="24"/>
          <w:szCs w:val="24"/>
        </w:rPr>
        <w:t xml:space="preserve"> z siedzibą w Kielcach, adres: </w:t>
      </w:r>
      <w:r w:rsidRPr="00575618">
        <w:rPr>
          <w:rFonts w:ascii="Times New Roman" w:hAnsi="Times New Roman" w:cs="Times New Roman"/>
          <w:sz w:val="24"/>
          <w:szCs w:val="24"/>
        </w:rPr>
        <w:br/>
        <w:t>25-663 Kielce, ul. Karola Olszewskiego 2</w:t>
      </w:r>
      <w:r w:rsidR="00575618" w:rsidRPr="00575618">
        <w:rPr>
          <w:rFonts w:ascii="Times New Roman" w:hAnsi="Times New Roman" w:cs="Times New Roman"/>
          <w:sz w:val="24"/>
          <w:szCs w:val="24"/>
        </w:rPr>
        <w:t xml:space="preserve"> A, wpisany</w:t>
      </w:r>
      <w:r w:rsidRPr="00575618">
        <w:rPr>
          <w:rFonts w:ascii="Times New Roman" w:hAnsi="Times New Roman" w:cs="Times New Roman"/>
          <w:sz w:val="24"/>
          <w:szCs w:val="24"/>
        </w:rPr>
        <w:t xml:space="preserve"> do Rejestru stowarzyszeń i innych organizacji społecznych i zawodowych, fundacji oraz publicznych zakładów opieki zdrowotnej prowadzonego przez Sąd rejonowy w Kielcach X Wydział Gospodarczy Krajowego Rejestru Sądowego pod numerem KRS 0000002545, posiadającym NIP 959-14-16-799  </w:t>
      </w:r>
    </w:p>
    <w:p w14:paraId="79471350" w14:textId="17999470" w:rsidR="00633B11" w:rsidRPr="00575618" w:rsidRDefault="00D96852" w:rsidP="00575618">
      <w:pPr>
        <w:tabs>
          <w:tab w:val="left" w:pos="360"/>
        </w:tabs>
        <w:spacing w:line="276" w:lineRule="auto"/>
        <w:ind w:left="360"/>
        <w:jc w:val="both"/>
        <w:rPr>
          <w:rFonts w:ascii="Times New Roman" w:hAnsi="Times New Roman" w:cs="Times New Roman"/>
          <w:sz w:val="24"/>
          <w:szCs w:val="24"/>
        </w:rPr>
      </w:pPr>
      <w:r w:rsidRPr="00575618">
        <w:rPr>
          <w:rFonts w:ascii="Times New Roman" w:hAnsi="Times New Roman" w:cs="Times New Roman"/>
          <w:sz w:val="24"/>
          <w:szCs w:val="24"/>
        </w:rPr>
        <w:t>reprezentowany przez: ……</w:t>
      </w:r>
      <w:r w:rsidR="00D17A60" w:rsidRPr="00575618">
        <w:rPr>
          <w:rFonts w:ascii="Times New Roman" w:hAnsi="Times New Roman" w:cs="Times New Roman"/>
          <w:sz w:val="24"/>
          <w:szCs w:val="24"/>
        </w:rPr>
        <w:t>…………………</w:t>
      </w:r>
      <w:proofErr w:type="gramStart"/>
      <w:r w:rsidR="00D17A60" w:rsidRPr="00575618">
        <w:rPr>
          <w:rFonts w:ascii="Times New Roman" w:hAnsi="Times New Roman" w:cs="Times New Roman"/>
          <w:sz w:val="24"/>
          <w:szCs w:val="24"/>
        </w:rPr>
        <w:t>…….</w:t>
      </w:r>
      <w:proofErr w:type="gramEnd"/>
      <w:r w:rsidR="00D17A60" w:rsidRPr="00575618">
        <w:rPr>
          <w:rFonts w:ascii="Times New Roman" w:hAnsi="Times New Roman" w:cs="Times New Roman"/>
          <w:sz w:val="24"/>
          <w:szCs w:val="24"/>
        </w:rPr>
        <w:t>.</w:t>
      </w:r>
    </w:p>
    <w:p w14:paraId="36BCEF0E" w14:textId="77777777" w:rsidR="00633B11" w:rsidRPr="00575618" w:rsidRDefault="00D96852" w:rsidP="00575618">
      <w:pPr>
        <w:spacing w:line="276" w:lineRule="auto"/>
        <w:ind w:left="360"/>
        <w:jc w:val="both"/>
        <w:rPr>
          <w:rFonts w:ascii="Times New Roman" w:hAnsi="Times New Roman" w:cs="Times New Roman"/>
          <w:sz w:val="24"/>
          <w:szCs w:val="24"/>
        </w:rPr>
      </w:pPr>
      <w:r w:rsidRPr="00575618">
        <w:rPr>
          <w:rFonts w:ascii="Times New Roman" w:hAnsi="Times New Roman" w:cs="Times New Roman"/>
          <w:sz w:val="24"/>
          <w:szCs w:val="24"/>
        </w:rPr>
        <w:t xml:space="preserve">zwany dalej </w:t>
      </w:r>
      <w:r w:rsidRPr="00575618">
        <w:rPr>
          <w:rFonts w:ascii="Times New Roman" w:hAnsi="Times New Roman" w:cs="Times New Roman"/>
          <w:b/>
          <w:sz w:val="24"/>
          <w:szCs w:val="24"/>
        </w:rPr>
        <w:t>WOMP</w:t>
      </w:r>
    </w:p>
    <w:p w14:paraId="092BC3D5" w14:textId="77777777" w:rsidR="00633B11" w:rsidRPr="00575618" w:rsidRDefault="00633B11">
      <w:pPr>
        <w:ind w:left="360"/>
        <w:rPr>
          <w:rFonts w:ascii="Times New Roman" w:hAnsi="Times New Roman" w:cs="Times New Roman"/>
          <w:sz w:val="24"/>
          <w:szCs w:val="24"/>
        </w:rPr>
      </w:pPr>
    </w:p>
    <w:p w14:paraId="6F046A63" w14:textId="77777777" w:rsidR="00633B11" w:rsidRPr="00575618" w:rsidRDefault="00D96852">
      <w:pPr>
        <w:ind w:left="3540" w:firstLine="708"/>
        <w:rPr>
          <w:rFonts w:ascii="Times New Roman" w:hAnsi="Times New Roman" w:cs="Times New Roman"/>
          <w:b/>
          <w:sz w:val="24"/>
          <w:szCs w:val="24"/>
        </w:rPr>
      </w:pPr>
      <w:r w:rsidRPr="00575618">
        <w:rPr>
          <w:rFonts w:ascii="Times New Roman" w:hAnsi="Times New Roman" w:cs="Times New Roman"/>
          <w:b/>
          <w:sz w:val="24"/>
          <w:szCs w:val="24"/>
        </w:rPr>
        <w:t>§ 1</w:t>
      </w:r>
    </w:p>
    <w:p w14:paraId="17725805" w14:textId="3F29C33B" w:rsidR="00633B11" w:rsidRPr="00575618" w:rsidRDefault="00D96852" w:rsidP="00575618">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Przedmiotem umowy jest przeprowadzanie badań lekarskich przez ……………. zleconych przez Wojewódzki Ośrodek Medycyny Pracy w Kielcach wśród uczniów Szkoły……….</w:t>
      </w:r>
    </w:p>
    <w:p w14:paraId="18A77BA1" w14:textId="6C99172C" w:rsidR="00633B11" w:rsidRPr="00575618" w:rsidRDefault="00D96852" w:rsidP="00575618">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 xml:space="preserve">Przedmiot umowy obejmuje w szczególności: </w:t>
      </w:r>
    </w:p>
    <w:p w14:paraId="4B76C146" w14:textId="1637AF6E" w:rsidR="00767C0A" w:rsidRPr="00575618" w:rsidRDefault="00767C0A" w:rsidP="005059FA">
      <w:pPr>
        <w:pStyle w:val="Akapitzlist"/>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1)</w:t>
      </w:r>
      <w:r w:rsidRPr="00575618">
        <w:rPr>
          <w:rFonts w:ascii="Times New Roman" w:hAnsi="Times New Roman" w:cs="Times New Roman"/>
          <w:sz w:val="24"/>
          <w:szCs w:val="24"/>
        </w:rPr>
        <w:tab/>
        <w:t xml:space="preserve">badania lekarskie kandydatów do szkół ponadpodstawowych i na kwalifikacyjne kursy zawodowe, uczniów i słuchaczy tych szkół oraz słuchaczy kwalifikacyjnych kursów zawodowych, którzy w trakcie praktycznej nauki zawodu lub stażu uczniowskiego są narażeni na działanie czynników szkodliwych, uciążliwych lub niebezpiecznych dla zdrowia z terenu województwa świętokrzyskiego z wyłączeniem uczniów zatrudnionych w charakterze pracowników młodocianych oraz pełnoletnich </w:t>
      </w:r>
      <w:r w:rsidRPr="00575618">
        <w:rPr>
          <w:rFonts w:ascii="Times New Roman" w:hAnsi="Times New Roman" w:cs="Times New Roman"/>
          <w:sz w:val="24"/>
          <w:szCs w:val="24"/>
        </w:rPr>
        <w:lastRenderedPageBreak/>
        <w:t>kandydatów na kwalifikacyjne kursy zawodowe i pełnoletnich słuchaczy tych kursów</w:t>
      </w:r>
      <w:r w:rsidRPr="00575618">
        <w:rPr>
          <w:rStyle w:val="Odwoanieprzypisudolnego"/>
          <w:rFonts w:ascii="Times New Roman" w:hAnsi="Times New Roman" w:cs="Times New Roman"/>
          <w:sz w:val="24"/>
          <w:szCs w:val="24"/>
        </w:rPr>
        <w:footnoteReference w:id="1"/>
      </w:r>
      <w:r w:rsidRPr="00575618">
        <w:rPr>
          <w:rFonts w:ascii="Times New Roman" w:hAnsi="Times New Roman" w:cs="Times New Roman"/>
          <w:sz w:val="24"/>
          <w:szCs w:val="24"/>
        </w:rPr>
        <w:t xml:space="preserve">, </w:t>
      </w:r>
    </w:p>
    <w:p w14:paraId="25E16D4D" w14:textId="2E4112AC" w:rsidR="00767C0A" w:rsidRPr="00575618" w:rsidRDefault="00767C0A" w:rsidP="005059FA">
      <w:pPr>
        <w:pStyle w:val="Akapitzlist"/>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2)</w:t>
      </w:r>
      <w:r w:rsidRPr="00575618">
        <w:rPr>
          <w:rFonts w:ascii="Times New Roman" w:hAnsi="Times New Roman" w:cs="Times New Roman"/>
          <w:sz w:val="24"/>
          <w:szCs w:val="24"/>
        </w:rPr>
        <w:tab/>
      </w:r>
      <w:r w:rsidR="00360738" w:rsidRPr="00575618">
        <w:rPr>
          <w:rFonts w:ascii="Times New Roman" w:hAnsi="Times New Roman" w:cs="Times New Roman"/>
          <w:sz w:val="24"/>
          <w:szCs w:val="24"/>
        </w:rPr>
        <w:t xml:space="preserve">jednoczesne badania lekarskie: kwalifikujące </w:t>
      </w:r>
      <w:r w:rsidRPr="00575618">
        <w:rPr>
          <w:rFonts w:ascii="Times New Roman" w:hAnsi="Times New Roman" w:cs="Times New Roman"/>
          <w:sz w:val="24"/>
          <w:szCs w:val="24"/>
        </w:rPr>
        <w:t xml:space="preserve">do praktycznej nauki zawodu oraz </w:t>
      </w:r>
      <w:r w:rsidR="00360738" w:rsidRPr="00575618">
        <w:rPr>
          <w:rFonts w:ascii="Times New Roman" w:hAnsi="Times New Roman" w:cs="Times New Roman"/>
          <w:sz w:val="24"/>
          <w:szCs w:val="24"/>
        </w:rPr>
        <w:t xml:space="preserve">badania lekarskie </w:t>
      </w:r>
      <w:r w:rsidRPr="00575618">
        <w:rPr>
          <w:rFonts w:ascii="Times New Roman" w:hAnsi="Times New Roman" w:cs="Times New Roman"/>
          <w:sz w:val="24"/>
          <w:szCs w:val="24"/>
        </w:rPr>
        <w:t xml:space="preserve">w celu ustalenia istnienia lub braku przeciwwskazań zdrowotnych do kierowania pojazdami, zgodnie z art. 75 ust. 1 pkt 7 i </w:t>
      </w:r>
      <w:r w:rsidR="005059FA" w:rsidRPr="00575618">
        <w:rPr>
          <w:rFonts w:ascii="Times New Roman" w:hAnsi="Times New Roman" w:cs="Times New Roman"/>
          <w:sz w:val="24"/>
          <w:szCs w:val="24"/>
        </w:rPr>
        <w:t>8 ustawy</w:t>
      </w:r>
      <w:r w:rsidRPr="00575618">
        <w:rPr>
          <w:rFonts w:ascii="Times New Roman" w:hAnsi="Times New Roman" w:cs="Times New Roman"/>
          <w:sz w:val="24"/>
          <w:szCs w:val="24"/>
        </w:rPr>
        <w:t xml:space="preserve"> z dnia 5 stycznia 2011 r. o kierujących pojazdami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2025 r. poz. 1226)</w:t>
      </w:r>
      <w:r w:rsidRPr="00575618">
        <w:rPr>
          <w:rStyle w:val="Odwoanieprzypisudolnego"/>
          <w:rFonts w:ascii="Times New Roman" w:hAnsi="Times New Roman" w:cs="Times New Roman"/>
          <w:sz w:val="24"/>
          <w:szCs w:val="24"/>
        </w:rPr>
        <w:footnoteReference w:id="2"/>
      </w:r>
      <w:r w:rsidRPr="00575618">
        <w:rPr>
          <w:rFonts w:ascii="Times New Roman" w:hAnsi="Times New Roman" w:cs="Times New Roman"/>
          <w:sz w:val="24"/>
          <w:szCs w:val="24"/>
        </w:rPr>
        <w:t>,</w:t>
      </w:r>
    </w:p>
    <w:p w14:paraId="10724E6F" w14:textId="17BF9A7F" w:rsidR="00D96852" w:rsidRPr="00575618" w:rsidRDefault="00767C0A" w:rsidP="005059FA">
      <w:pPr>
        <w:pStyle w:val="Akapitzlist"/>
        <w:spacing w:line="276" w:lineRule="auto"/>
        <w:ind w:left="851" w:hanging="425"/>
        <w:rPr>
          <w:rFonts w:ascii="Times New Roman" w:hAnsi="Times New Roman" w:cs="Times New Roman"/>
          <w:strike/>
          <w:sz w:val="24"/>
          <w:szCs w:val="24"/>
        </w:rPr>
      </w:pPr>
      <w:r w:rsidRPr="00575618">
        <w:rPr>
          <w:rFonts w:ascii="Times New Roman" w:hAnsi="Times New Roman" w:cs="Times New Roman"/>
          <w:sz w:val="24"/>
          <w:szCs w:val="24"/>
        </w:rPr>
        <w:t>3)</w:t>
      </w:r>
      <w:r w:rsidRPr="00575618">
        <w:rPr>
          <w:rFonts w:ascii="Times New Roman" w:hAnsi="Times New Roman" w:cs="Times New Roman"/>
          <w:sz w:val="24"/>
          <w:szCs w:val="24"/>
        </w:rPr>
        <w:tab/>
      </w:r>
      <w:r w:rsidR="00360738" w:rsidRPr="00575618">
        <w:rPr>
          <w:rFonts w:ascii="Times New Roman" w:hAnsi="Times New Roman" w:cs="Times New Roman"/>
          <w:sz w:val="24"/>
          <w:szCs w:val="24"/>
        </w:rPr>
        <w:t xml:space="preserve">badania lekarskie </w:t>
      </w:r>
      <w:r w:rsidRPr="00575618">
        <w:rPr>
          <w:rFonts w:ascii="Times New Roman" w:hAnsi="Times New Roman" w:cs="Times New Roman"/>
          <w:sz w:val="24"/>
          <w:szCs w:val="24"/>
        </w:rPr>
        <w:t xml:space="preserve">w celu ustalenia istnienia lub braku przeciwwskazań zdrowotnych do kierowania pojazdami przez kandydatów/uczniów, zgodnie z art. 75 ust. 1 pkt 7 i </w:t>
      </w:r>
      <w:r w:rsidR="005059FA" w:rsidRPr="00575618">
        <w:rPr>
          <w:rFonts w:ascii="Times New Roman" w:hAnsi="Times New Roman" w:cs="Times New Roman"/>
          <w:sz w:val="24"/>
          <w:szCs w:val="24"/>
        </w:rPr>
        <w:t>8 ustawy</w:t>
      </w:r>
      <w:r w:rsidRPr="00575618">
        <w:rPr>
          <w:rFonts w:ascii="Times New Roman" w:hAnsi="Times New Roman" w:cs="Times New Roman"/>
          <w:sz w:val="24"/>
          <w:szCs w:val="24"/>
        </w:rPr>
        <w:t xml:space="preserve"> z dnia 5 stycznia 2011 r. o kierujących pojazdami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2025 r. poz. 1226)</w:t>
      </w:r>
      <w:r w:rsidRPr="00575618">
        <w:rPr>
          <w:rStyle w:val="Odwoanieprzypisudolnego"/>
          <w:rFonts w:ascii="Times New Roman" w:hAnsi="Times New Roman" w:cs="Times New Roman"/>
          <w:sz w:val="24"/>
          <w:szCs w:val="24"/>
        </w:rPr>
        <w:footnoteReference w:id="3"/>
      </w:r>
      <w:r w:rsidRPr="00575618">
        <w:rPr>
          <w:rFonts w:ascii="Times New Roman" w:hAnsi="Times New Roman" w:cs="Times New Roman"/>
          <w:sz w:val="24"/>
          <w:szCs w:val="24"/>
        </w:rPr>
        <w:t>.</w:t>
      </w:r>
      <w:r w:rsidR="00D96852" w:rsidRPr="00575618">
        <w:rPr>
          <w:rFonts w:ascii="Times New Roman" w:hAnsi="Times New Roman" w:cs="Times New Roman"/>
          <w:sz w:val="24"/>
          <w:szCs w:val="24"/>
        </w:rPr>
        <w:t xml:space="preserve"> </w:t>
      </w:r>
    </w:p>
    <w:p w14:paraId="59085A3D" w14:textId="77777777" w:rsidR="00633B11" w:rsidRPr="00575618" w:rsidRDefault="00D96852" w:rsidP="005059FA">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Umową nie są objęci uczniowie zatrudnieni w charakterze pracowników młodocianych. Pełnoletni kandydaci na kwalifikacyjne kursy zawodowe oraz pełnoletni słuchacze kwalifikacyjnych kursów zawodowych ponoszą koszty przeprowadzonych badań oceny możliwości pobierania nauki uwzględniającej stan zdrowia i zagrożenia występujące w miejscu nauki.</w:t>
      </w:r>
    </w:p>
    <w:p w14:paraId="307AC0EF" w14:textId="77777777" w:rsidR="00633B11" w:rsidRPr="00575618" w:rsidRDefault="00D96852" w:rsidP="005059FA">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Badania lekarskie, o których mowa w ust. 1 realizowane są zgodnie z przepisami:</w:t>
      </w:r>
    </w:p>
    <w:p w14:paraId="70486471" w14:textId="24EF71DA" w:rsidR="00633B11" w:rsidRPr="00575618" w:rsidRDefault="00D96852" w:rsidP="005059FA">
      <w:pPr>
        <w:numPr>
          <w:ilvl w:val="1"/>
          <w:numId w:val="14"/>
        </w:numPr>
        <w:spacing w:line="276" w:lineRule="auto"/>
        <w:ind w:left="851" w:hanging="425"/>
        <w:jc w:val="both"/>
        <w:rPr>
          <w:rFonts w:ascii="Times New Roman" w:hAnsi="Times New Roman" w:cs="Times New Roman"/>
          <w:bCs/>
          <w:sz w:val="24"/>
          <w:szCs w:val="24"/>
        </w:rPr>
      </w:pPr>
      <w:r w:rsidRPr="00575618">
        <w:rPr>
          <w:rFonts w:ascii="Times New Roman" w:hAnsi="Times New Roman" w:cs="Times New Roman"/>
          <w:bCs/>
          <w:sz w:val="24"/>
          <w:szCs w:val="24"/>
        </w:rPr>
        <w:t>ustawy z dnia 15 kwietnia 2011 r. o działalności leczniczej (</w:t>
      </w:r>
      <w:proofErr w:type="spellStart"/>
      <w:r w:rsidRPr="00575618">
        <w:rPr>
          <w:rFonts w:ascii="Times New Roman" w:hAnsi="Times New Roman" w:cs="Times New Roman"/>
          <w:bCs/>
          <w:sz w:val="24"/>
          <w:szCs w:val="24"/>
        </w:rPr>
        <w:t>t.j</w:t>
      </w:r>
      <w:proofErr w:type="spellEnd"/>
      <w:r w:rsidRPr="00575618">
        <w:rPr>
          <w:rFonts w:ascii="Times New Roman" w:hAnsi="Times New Roman" w:cs="Times New Roman"/>
          <w:bCs/>
          <w:sz w:val="24"/>
          <w:szCs w:val="24"/>
        </w:rPr>
        <w:t>. Dz. U. z 202</w:t>
      </w:r>
      <w:r w:rsidR="00035943" w:rsidRPr="00575618">
        <w:rPr>
          <w:rFonts w:ascii="Times New Roman" w:hAnsi="Times New Roman" w:cs="Times New Roman"/>
          <w:bCs/>
          <w:sz w:val="24"/>
          <w:szCs w:val="24"/>
        </w:rPr>
        <w:t>6</w:t>
      </w:r>
      <w:r w:rsidRPr="00575618">
        <w:rPr>
          <w:rFonts w:ascii="Times New Roman" w:hAnsi="Times New Roman" w:cs="Times New Roman"/>
          <w:bCs/>
          <w:sz w:val="24"/>
          <w:szCs w:val="24"/>
        </w:rPr>
        <w:t xml:space="preserve"> r. poz. </w:t>
      </w:r>
      <w:r w:rsidR="00035943" w:rsidRPr="00575618">
        <w:rPr>
          <w:rFonts w:ascii="Times New Roman" w:hAnsi="Times New Roman" w:cs="Times New Roman"/>
          <w:bCs/>
          <w:sz w:val="24"/>
          <w:szCs w:val="24"/>
        </w:rPr>
        <w:t>156</w:t>
      </w:r>
      <w:r w:rsidRPr="00575618">
        <w:rPr>
          <w:rFonts w:ascii="Times New Roman" w:hAnsi="Times New Roman" w:cs="Times New Roman"/>
          <w:bCs/>
          <w:sz w:val="24"/>
          <w:szCs w:val="24"/>
        </w:rPr>
        <w:t>)</w:t>
      </w:r>
      <w:r w:rsidR="00AA6D59" w:rsidRPr="00575618">
        <w:rPr>
          <w:rFonts w:ascii="Times New Roman" w:hAnsi="Times New Roman" w:cs="Times New Roman"/>
          <w:bCs/>
          <w:sz w:val="24"/>
          <w:szCs w:val="24"/>
        </w:rPr>
        <w:t>,</w:t>
      </w:r>
    </w:p>
    <w:p w14:paraId="1B717981" w14:textId="42E09D27" w:rsidR="00633B11" w:rsidRPr="00575618" w:rsidRDefault="00D96852" w:rsidP="005059FA">
      <w:pPr>
        <w:pStyle w:val="Akapitzlist"/>
        <w:numPr>
          <w:ilvl w:val="1"/>
          <w:numId w:val="14"/>
        </w:numPr>
        <w:spacing w:line="276" w:lineRule="auto"/>
        <w:ind w:left="851" w:hanging="425"/>
        <w:jc w:val="both"/>
        <w:rPr>
          <w:rStyle w:val="h2"/>
          <w:sz w:val="24"/>
          <w:szCs w:val="24"/>
        </w:rPr>
      </w:pPr>
      <w:r w:rsidRPr="00575618">
        <w:rPr>
          <w:rStyle w:val="h2"/>
          <w:sz w:val="24"/>
          <w:szCs w:val="24"/>
        </w:rPr>
        <w:t>rozporządzenia Ministra Zdrowia z dnia 26 sierpnia 2019 r. w sprawie badań lekarskich kandydatów do szkół ponadpodstawowych lub wyższych i na kwalifikacyjne kursy zawodowe, uczniów i słuchaczy tych szkół, studentów, słuchaczy kwalifikacyjnych kursów zawodowych oraz doktorantów (Dz. U. z 2019 r. poz. 1651),</w:t>
      </w:r>
    </w:p>
    <w:p w14:paraId="6B4EFFF6" w14:textId="552DB361" w:rsidR="00633B11" w:rsidRPr="00575618" w:rsidRDefault="00D96852" w:rsidP="005059FA">
      <w:pPr>
        <w:pStyle w:val="Akapitzlist"/>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 xml:space="preserve">rozporządzenia Ministra Zdrowia i Opieki Społecznej z dnia 30 maja 1996 </w:t>
      </w:r>
      <w:proofErr w:type="spellStart"/>
      <w:r w:rsidRPr="00575618">
        <w:rPr>
          <w:rFonts w:ascii="Times New Roman" w:hAnsi="Times New Roman" w:cs="Times New Roman"/>
          <w:sz w:val="24"/>
          <w:szCs w:val="24"/>
        </w:rPr>
        <w:t>r.w</w:t>
      </w:r>
      <w:proofErr w:type="spellEnd"/>
      <w:r w:rsidRPr="00575618">
        <w:rPr>
          <w:rFonts w:ascii="Times New Roman" w:hAnsi="Times New Roman" w:cs="Times New Roman"/>
          <w:sz w:val="24"/>
          <w:szCs w:val="24"/>
        </w:rPr>
        <w:t xml:space="preserve"> sprawie przeprowadzenia badań lekarskich pracowników, zakresu profilaktycznej opieki zdrowotnej nad pracownikami oraz orzeczeń lekarskich wydawanych do celów przewidzianych w Kodeksie pracy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2023 r. poz. 607</w:t>
      </w:r>
      <w:r w:rsidR="007D3BE0" w:rsidRPr="00575618">
        <w:rPr>
          <w:rFonts w:ascii="Times New Roman" w:hAnsi="Times New Roman" w:cs="Times New Roman"/>
          <w:sz w:val="24"/>
          <w:szCs w:val="24"/>
        </w:rPr>
        <w:t xml:space="preserve"> ze zm.</w:t>
      </w:r>
      <w:r w:rsidRPr="00575618">
        <w:rPr>
          <w:rFonts w:ascii="Times New Roman" w:hAnsi="Times New Roman" w:cs="Times New Roman"/>
          <w:sz w:val="24"/>
          <w:szCs w:val="24"/>
        </w:rPr>
        <w:t>),</w:t>
      </w:r>
    </w:p>
    <w:p w14:paraId="50BE5FC0" w14:textId="10EF8FCA" w:rsidR="00633B11" w:rsidRPr="00575618" w:rsidRDefault="00D96852" w:rsidP="005059FA">
      <w:pPr>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ustawy z dnia 27 czerwca 1997 r. o służbie medycyny pracy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2022 r. poz. 437)</w:t>
      </w:r>
      <w:r w:rsidR="00AA6D59" w:rsidRPr="00575618">
        <w:rPr>
          <w:rFonts w:ascii="Times New Roman" w:hAnsi="Times New Roman" w:cs="Times New Roman"/>
          <w:sz w:val="24"/>
          <w:szCs w:val="24"/>
        </w:rPr>
        <w:t>,</w:t>
      </w:r>
    </w:p>
    <w:p w14:paraId="326C2B6F" w14:textId="516C0452" w:rsidR="00633B11" w:rsidRPr="00575618" w:rsidRDefault="00D96852" w:rsidP="005059FA">
      <w:pPr>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ustawy z dnia 5 stycznia 2011 r. o kierujących pojazdami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w:t>
      </w:r>
      <w:r w:rsidR="00035943" w:rsidRPr="00575618">
        <w:rPr>
          <w:rFonts w:ascii="Times New Roman" w:hAnsi="Times New Roman" w:cs="Times New Roman"/>
          <w:sz w:val="24"/>
          <w:szCs w:val="24"/>
        </w:rPr>
        <w:t>5</w:t>
      </w:r>
      <w:r w:rsidRPr="00575618">
        <w:rPr>
          <w:rFonts w:ascii="Times New Roman" w:hAnsi="Times New Roman" w:cs="Times New Roman"/>
          <w:sz w:val="24"/>
          <w:szCs w:val="24"/>
        </w:rPr>
        <w:t xml:space="preserve"> r. poz. 12</w:t>
      </w:r>
      <w:r w:rsidR="00035943" w:rsidRPr="00575618">
        <w:rPr>
          <w:rFonts w:ascii="Times New Roman" w:hAnsi="Times New Roman" w:cs="Times New Roman"/>
          <w:sz w:val="24"/>
          <w:szCs w:val="24"/>
        </w:rPr>
        <w:t>26</w:t>
      </w:r>
      <w:r w:rsidRPr="00575618">
        <w:rPr>
          <w:rFonts w:ascii="Times New Roman" w:hAnsi="Times New Roman" w:cs="Times New Roman"/>
          <w:sz w:val="24"/>
          <w:szCs w:val="24"/>
        </w:rPr>
        <w:t>)</w:t>
      </w:r>
      <w:r w:rsidR="00AA6D59" w:rsidRPr="00575618">
        <w:rPr>
          <w:rFonts w:ascii="Times New Roman" w:hAnsi="Times New Roman" w:cs="Times New Roman"/>
          <w:sz w:val="24"/>
          <w:szCs w:val="24"/>
        </w:rPr>
        <w:t>,</w:t>
      </w:r>
    </w:p>
    <w:p w14:paraId="7ACAFD43" w14:textId="37EEAE5F" w:rsidR="00633B11" w:rsidRPr="00575618" w:rsidRDefault="00D96852" w:rsidP="005059FA">
      <w:pPr>
        <w:pStyle w:val="Akapitzlist"/>
        <w:numPr>
          <w:ilvl w:val="1"/>
          <w:numId w:val="14"/>
        </w:numPr>
        <w:spacing w:line="276" w:lineRule="auto"/>
        <w:ind w:left="851" w:hanging="425"/>
        <w:jc w:val="both"/>
        <w:rPr>
          <w:rFonts w:ascii="Times New Roman" w:hAnsi="Times New Roman" w:cs="Times New Roman"/>
          <w:bCs/>
          <w:sz w:val="24"/>
          <w:szCs w:val="24"/>
        </w:rPr>
      </w:pPr>
      <w:bookmarkStart w:id="0" w:name="_Hlk197511239"/>
      <w:r w:rsidRPr="00575618">
        <w:rPr>
          <w:rFonts w:ascii="Times New Roman" w:hAnsi="Times New Roman" w:cs="Times New Roman"/>
          <w:bCs/>
          <w:sz w:val="24"/>
          <w:szCs w:val="24"/>
        </w:rPr>
        <w:t>rozporządzenia Ministra Zdrowia z dnia 5 grudnia 2022 r. w sprawie badań lekarskich osób ubiegających się o uprawnienia do kierowania pojazdami i kierowców (Dz. U. 2022 r. poz. 2503)</w:t>
      </w:r>
      <w:r w:rsidR="00AA6D59" w:rsidRPr="00575618">
        <w:rPr>
          <w:rFonts w:ascii="Times New Roman" w:hAnsi="Times New Roman" w:cs="Times New Roman"/>
          <w:bCs/>
          <w:sz w:val="24"/>
          <w:szCs w:val="24"/>
        </w:rPr>
        <w:t>,</w:t>
      </w:r>
    </w:p>
    <w:bookmarkEnd w:id="0"/>
    <w:p w14:paraId="5862FF88" w14:textId="77777777" w:rsidR="00633B11" w:rsidRPr="00575618" w:rsidRDefault="00D96852" w:rsidP="005059FA">
      <w:pPr>
        <w:numPr>
          <w:ilvl w:val="1"/>
          <w:numId w:val="1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innymi przepisami prawa.</w:t>
      </w:r>
    </w:p>
    <w:p w14:paraId="68F1D88C" w14:textId="2C9A064A" w:rsidR="00633B11" w:rsidRPr="00575618" w:rsidRDefault="00D96852" w:rsidP="005059FA">
      <w:pPr>
        <w:pStyle w:val="Akapitzlist"/>
        <w:numPr>
          <w:ilvl w:val="0"/>
          <w:numId w:val="2"/>
        </w:numPr>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Strony Umowy zobowiązują się do ochrony danych osobowych udostępnianych wzajemnie</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w związku z</w:t>
      </w:r>
      <w:r w:rsidR="00B54D81">
        <w:rPr>
          <w:rFonts w:ascii="Times New Roman" w:hAnsi="Times New Roman" w:cs="Times New Roman"/>
          <w:sz w:val="24"/>
          <w:szCs w:val="24"/>
        </w:rPr>
        <w:t xml:space="preserve"> </w:t>
      </w:r>
      <w:r w:rsidRPr="00575618">
        <w:rPr>
          <w:rFonts w:ascii="Times New Roman" w:hAnsi="Times New Roman" w:cs="Times New Roman"/>
          <w:sz w:val="24"/>
          <w:szCs w:val="24"/>
        </w:rPr>
        <w:t>wykonywaniem Umowy, stosując w tym celu środki</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organizacyjno-techniczne,</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o których mowa w art. 32 Rozporządzenia Parlamentu Europejskiego i Rady (UE) 2016/679</w:t>
      </w:r>
      <w:r w:rsidR="005059FA">
        <w:rPr>
          <w:rFonts w:ascii="Times New Roman" w:hAnsi="Times New Roman" w:cs="Times New Roman"/>
          <w:sz w:val="24"/>
          <w:szCs w:val="24"/>
        </w:rPr>
        <w:t xml:space="preserve"> </w:t>
      </w:r>
      <w:r w:rsidRPr="00575618">
        <w:rPr>
          <w:rFonts w:ascii="Times New Roman" w:hAnsi="Times New Roman" w:cs="Times New Roman"/>
          <w:sz w:val="24"/>
          <w:szCs w:val="24"/>
        </w:rPr>
        <w:t>z dnia 27 kwietnia 2016 r. w</w:t>
      </w:r>
      <w:r w:rsidR="00B54D81">
        <w:rPr>
          <w:rFonts w:ascii="Times New Roman" w:hAnsi="Times New Roman" w:cs="Times New Roman"/>
          <w:sz w:val="24"/>
          <w:szCs w:val="24"/>
        </w:rPr>
        <w:t xml:space="preserve"> </w:t>
      </w:r>
      <w:r w:rsidRPr="00575618">
        <w:rPr>
          <w:rFonts w:ascii="Times New Roman" w:hAnsi="Times New Roman" w:cs="Times New Roman"/>
          <w:sz w:val="24"/>
          <w:szCs w:val="24"/>
        </w:rPr>
        <w:t xml:space="preserve">sprawie ochrony osób </w:t>
      </w:r>
      <w:r w:rsidRPr="00575618">
        <w:rPr>
          <w:rFonts w:ascii="Times New Roman" w:hAnsi="Times New Roman" w:cs="Times New Roman"/>
          <w:sz w:val="24"/>
          <w:szCs w:val="24"/>
        </w:rPr>
        <w:lastRenderedPageBreak/>
        <w:t>fizycznych w związku z przetwarzaniem danych osobowych i w sprawie swobodnego przepływu takich danych oraz uchylenia dyrektywy 95/46/WE (ogólne rozporządzenie o ochronie danych) – dalej „RODO”), a także inne powszechnie obowiązujące przepisy prawa unijnego i krajowego, które chronią prawa osób, których dane dotyczą.</w:t>
      </w:r>
    </w:p>
    <w:p w14:paraId="210D7264" w14:textId="14461596" w:rsidR="00633B11" w:rsidRPr="00575618" w:rsidRDefault="00D96852" w:rsidP="005059FA">
      <w:pPr>
        <w:pStyle w:val="Akapitzlist"/>
        <w:numPr>
          <w:ilvl w:val="0"/>
          <w:numId w:val="2"/>
        </w:numPr>
        <w:tabs>
          <w:tab w:val="left" w:pos="709"/>
        </w:tabs>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Każda ze Stron oświadcza, że osoby działające w ich imieniu i na ich rzecz, a posiadające dostęp do udostępnionych przez drugą Stronę danych osobowych znają przepisy dotyczące ochrony danych osobowych oraz posiadają stosowne upoważnienia uprawniające do przetwarzania danych osobowych lub są upoważnione do przetwarzania danych osobowych z mocy prawa oraz zostały zobowiązane do zachowania ich poufności, integralności</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i dostępności.</w:t>
      </w:r>
    </w:p>
    <w:p w14:paraId="1BEA1FA7" w14:textId="77777777" w:rsidR="00633B11" w:rsidRPr="00575618" w:rsidRDefault="00D96852" w:rsidP="005059FA">
      <w:pPr>
        <w:pStyle w:val="Akapitzlist"/>
        <w:numPr>
          <w:ilvl w:val="0"/>
          <w:numId w:val="2"/>
        </w:numPr>
        <w:tabs>
          <w:tab w:val="left" w:pos="709"/>
        </w:tabs>
        <w:spacing w:line="276" w:lineRule="auto"/>
        <w:ind w:left="426" w:hanging="426"/>
        <w:jc w:val="both"/>
        <w:rPr>
          <w:rFonts w:ascii="Times New Roman" w:hAnsi="Times New Roman" w:cs="Times New Roman"/>
          <w:sz w:val="24"/>
          <w:szCs w:val="24"/>
        </w:rPr>
      </w:pPr>
      <w:r w:rsidRPr="00575618">
        <w:rPr>
          <w:rFonts w:ascii="Times New Roman" w:hAnsi="Times New Roman" w:cs="Times New Roman"/>
          <w:sz w:val="24"/>
          <w:szCs w:val="24"/>
        </w:rPr>
        <w:t>W związku z zawarciem i realizacją Umowy Strony jako samodzielni administratorzy danych w rozumieniu art. 4 pkt. 7 RODO udostępniają sobie nawzajem dane osobowe:</w:t>
      </w:r>
    </w:p>
    <w:p w14:paraId="7FCCFB6B" w14:textId="4E024EDB" w:rsidR="00633B11" w:rsidRPr="00575618" w:rsidRDefault="00D96852" w:rsidP="005059FA">
      <w:pPr>
        <w:pStyle w:val="Akapitzlist"/>
        <w:numPr>
          <w:ilvl w:val="1"/>
          <w:numId w:val="3"/>
        </w:numPr>
        <w:spacing w:line="276" w:lineRule="auto"/>
        <w:ind w:left="993" w:hanging="567"/>
        <w:jc w:val="both"/>
        <w:rPr>
          <w:rFonts w:ascii="Times New Roman" w:hAnsi="Times New Roman" w:cs="Times New Roman"/>
          <w:sz w:val="24"/>
          <w:szCs w:val="24"/>
        </w:rPr>
      </w:pPr>
      <w:r w:rsidRPr="00575618">
        <w:rPr>
          <w:rFonts w:ascii="Times New Roman" w:hAnsi="Times New Roman" w:cs="Times New Roman"/>
          <w:sz w:val="24"/>
          <w:szCs w:val="24"/>
        </w:rPr>
        <w:t xml:space="preserve">osób, o których mowa w §1 ust. 1 niniejszej Umowy w </w:t>
      </w:r>
      <w:r w:rsidR="005059FA" w:rsidRPr="00575618">
        <w:rPr>
          <w:rFonts w:ascii="Times New Roman" w:hAnsi="Times New Roman" w:cs="Times New Roman"/>
          <w:sz w:val="24"/>
          <w:szCs w:val="24"/>
        </w:rPr>
        <w:t>zakresie: imię</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i nazwisko, data badania, kierunek kształcenia, nr z rejestru wyd. zaświadczeń/inicjały lekarza wydającego orzeczenie, informacja o wydaniu orzeczenia,</w:t>
      </w:r>
    </w:p>
    <w:p w14:paraId="75D62916" w14:textId="693AE38D" w:rsidR="00633B11" w:rsidRPr="00575618" w:rsidRDefault="00D96852" w:rsidP="005059FA">
      <w:pPr>
        <w:pStyle w:val="Akapitzlist"/>
        <w:numPr>
          <w:ilvl w:val="1"/>
          <w:numId w:val="3"/>
        </w:numPr>
        <w:spacing w:line="276" w:lineRule="auto"/>
        <w:ind w:left="993" w:hanging="567"/>
        <w:jc w:val="both"/>
        <w:rPr>
          <w:rFonts w:ascii="Times New Roman" w:hAnsi="Times New Roman" w:cs="Times New Roman"/>
          <w:sz w:val="24"/>
          <w:szCs w:val="24"/>
        </w:rPr>
      </w:pPr>
      <w:r w:rsidRPr="00575618">
        <w:rPr>
          <w:rFonts w:ascii="Times New Roman" w:hAnsi="Times New Roman" w:cs="Times New Roman"/>
          <w:sz w:val="24"/>
          <w:szCs w:val="24"/>
        </w:rPr>
        <w:t>osób kontaktowych: swoich przedstawicieli/pracowników/współpracowników, tj. imię i nazwisko, numer telefonu kontaktowego, adres służbowej poczty elektronicznej wyłącznie w celu i w zakresie niezbędnym do jej poprawnej realizacji,</w:t>
      </w:r>
    </w:p>
    <w:p w14:paraId="33F31C84" w14:textId="78CFD239" w:rsidR="00633B11" w:rsidRPr="00575618" w:rsidRDefault="00D96852" w:rsidP="005059FA">
      <w:pPr>
        <w:pStyle w:val="Akapitzlist"/>
        <w:numPr>
          <w:ilvl w:val="1"/>
          <w:numId w:val="3"/>
        </w:numPr>
        <w:spacing w:line="276" w:lineRule="auto"/>
        <w:ind w:left="993" w:hanging="567"/>
        <w:jc w:val="both"/>
        <w:rPr>
          <w:rFonts w:ascii="Times New Roman" w:hAnsi="Times New Roman" w:cs="Times New Roman"/>
          <w:sz w:val="24"/>
          <w:szCs w:val="24"/>
        </w:rPr>
      </w:pPr>
      <w:r w:rsidRPr="00575618">
        <w:rPr>
          <w:rFonts w:ascii="Times New Roman" w:hAnsi="Times New Roman" w:cs="Times New Roman"/>
          <w:sz w:val="24"/>
          <w:szCs w:val="24"/>
        </w:rPr>
        <w:t>pracowników/współpracowników skierowanych do wykonywania zadania określonego w Umowie lub umowach uzupełniających, wyłącznie w celu i w zakresie</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niezbędnym do jej realizacji.</w:t>
      </w:r>
    </w:p>
    <w:p w14:paraId="1099C09C" w14:textId="54C36D3B"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Strony Umowy dopełniają, wymieniając się rolami, obowiązku informacyjnego, o którym mowa w art. 14 RODO wobec osób, o których mowa w ust. 3.</w:t>
      </w:r>
    </w:p>
    <w:p w14:paraId="757ECD2D" w14:textId="1474ACB1"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Każda ze Stron zobowiązana jest na wezwanie drugiej Strony przedstawić pisemne potwierdzenie wypełnienia obowiązku informacyjnego, o którym mowa w ust. 4 w terminie nie później niż do 7 dni od otrzymania wezwania. Wezwanie może zostać złożone pisemnie na adres korespondencyjny Strony lub za pośrednictwem adresu poczty elektronicznej wskazanego w §1 ust. niniejszej Umowy.</w:t>
      </w:r>
    </w:p>
    <w:p w14:paraId="2A300E3D" w14:textId="77777777" w:rsidR="00B54D81"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W stosunku do osób występujących w komparycji umowy WOMP dopełnia obowiązku informacyjnego, o którym mowa w art. 13 ust. 1-2 RODO w oparciu o klauzulę informacyjną publikowaną</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pod</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adresem:</w:t>
      </w:r>
    </w:p>
    <w:p w14:paraId="1C923382" w14:textId="00AA8EAC" w:rsidR="00633B11" w:rsidRPr="00575618" w:rsidRDefault="00D96852" w:rsidP="00B54D81">
      <w:pPr>
        <w:pStyle w:val="Akapitzlist"/>
        <w:spacing w:line="276" w:lineRule="auto"/>
        <w:ind w:left="567"/>
        <w:jc w:val="both"/>
        <w:rPr>
          <w:rFonts w:ascii="Times New Roman" w:hAnsi="Times New Roman" w:cs="Times New Roman"/>
          <w:sz w:val="24"/>
          <w:szCs w:val="24"/>
        </w:rPr>
      </w:pPr>
      <w:r w:rsidRPr="00575618">
        <w:rPr>
          <w:rFonts w:ascii="Times New Roman" w:hAnsi="Times New Roman" w:cs="Times New Roman"/>
          <w:sz w:val="24"/>
          <w:szCs w:val="24"/>
        </w:rPr>
        <w:t>http://www.womp.com.pl/uploads/pliki/dzialy/RODO/Klauzula%20informacyjna_do%20umo%CC%81w.pdf</w:t>
      </w:r>
    </w:p>
    <w:p w14:paraId="2FCEB4F4" w14:textId="5AA435F2"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W związku z realizacją Umowy, Strony mogą udostępnić sobie wzajemnie, w tym także swoim Podwykonawcom lub Dalszym Podwykonawcom również inne niż określone w §1 ust. 6 niniejszej Umowy dane osobowe, o ile ich zakres i cel przetwarzania będzie niezbędny do realizacji konkretnej czynności lub procesu wynikającego z Umowy.</w:t>
      </w:r>
    </w:p>
    <w:p w14:paraId="2800CD5C" w14:textId="54FB991B"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W sytuacji konieczności udostępnienia danych osobowych do państwa trzeciego (poza Europejski Obszar Gospodarczy) Strony zobowiązują się wzajemnie informować</w:t>
      </w:r>
      <w:r w:rsidR="00D17A60" w:rsidRPr="00575618">
        <w:rPr>
          <w:rFonts w:ascii="Times New Roman" w:hAnsi="Times New Roman" w:cs="Times New Roman"/>
          <w:sz w:val="24"/>
          <w:szCs w:val="24"/>
        </w:rPr>
        <w:t xml:space="preserve"> </w:t>
      </w:r>
      <w:r w:rsidRPr="00575618">
        <w:rPr>
          <w:rFonts w:ascii="Times New Roman" w:hAnsi="Times New Roman" w:cs="Times New Roman"/>
          <w:sz w:val="24"/>
          <w:szCs w:val="24"/>
        </w:rPr>
        <w:t xml:space="preserve">o planowanych działaniach w tym zakresie z odpowiednim wyprzedzeniem umożliwiającym ustalenie zasad udostępnienia. Zobowiązane dotyczy także </w:t>
      </w:r>
      <w:r w:rsidRPr="00575618">
        <w:rPr>
          <w:rFonts w:ascii="Times New Roman" w:hAnsi="Times New Roman" w:cs="Times New Roman"/>
          <w:sz w:val="24"/>
          <w:szCs w:val="24"/>
        </w:rPr>
        <w:lastRenderedPageBreak/>
        <w:t>przetwarzania danych osobowych na serwerach zlokalizowanych poza Europejskim Obszarem Gospodarczym.</w:t>
      </w:r>
    </w:p>
    <w:p w14:paraId="41D2F84C" w14:textId="77777777" w:rsidR="00633B11" w:rsidRPr="00575618" w:rsidRDefault="00D96852" w:rsidP="005059FA">
      <w:pPr>
        <w:pStyle w:val="Akapitzlist"/>
        <w:numPr>
          <w:ilvl w:val="0"/>
          <w:numId w:val="2"/>
        </w:numPr>
        <w:spacing w:line="276" w:lineRule="auto"/>
        <w:ind w:left="567" w:hanging="567"/>
        <w:jc w:val="both"/>
        <w:rPr>
          <w:rFonts w:ascii="Times New Roman" w:hAnsi="Times New Roman" w:cs="Times New Roman"/>
          <w:sz w:val="24"/>
          <w:szCs w:val="24"/>
        </w:rPr>
      </w:pPr>
      <w:r w:rsidRPr="00575618">
        <w:rPr>
          <w:rFonts w:ascii="Times New Roman" w:hAnsi="Times New Roman" w:cs="Times New Roman"/>
          <w:sz w:val="24"/>
          <w:szCs w:val="24"/>
        </w:rPr>
        <w:t>Za realizację zadań, o których mowa w art. 39 RODO z uwzględnieniem art. 38 ust. 6 RODO po stronie:</w:t>
      </w:r>
    </w:p>
    <w:p w14:paraId="558C4616" w14:textId="77777777" w:rsidR="00633B11" w:rsidRPr="00575618" w:rsidRDefault="00D96852" w:rsidP="005059FA">
      <w:pPr>
        <w:pStyle w:val="Akapitzlist"/>
        <w:numPr>
          <w:ilvl w:val="0"/>
          <w:numId w:val="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 xml:space="preserve">WOMP odpowiada Inspektor Ochrony Danych – Wiesław Loch, </w:t>
      </w:r>
      <w:r w:rsidRPr="00575618">
        <w:rPr>
          <w:rFonts w:ascii="Times New Roman" w:hAnsi="Times New Roman" w:cs="Times New Roman"/>
          <w:sz w:val="24"/>
          <w:szCs w:val="24"/>
        </w:rPr>
        <w:br/>
        <w:t>e-mail: iod@womp.com.pl, tel.: +48 413479718;</w:t>
      </w:r>
    </w:p>
    <w:p w14:paraId="0169A8F7" w14:textId="5365E54B" w:rsidR="00633B11" w:rsidRPr="00575618" w:rsidRDefault="00D96852" w:rsidP="005059FA">
      <w:pPr>
        <w:pStyle w:val="Akapitzlist"/>
        <w:numPr>
          <w:ilvl w:val="0"/>
          <w:numId w:val="4"/>
        </w:numPr>
        <w:spacing w:line="276" w:lineRule="auto"/>
        <w:ind w:left="851" w:hanging="425"/>
        <w:jc w:val="both"/>
        <w:rPr>
          <w:rFonts w:ascii="Times New Roman" w:hAnsi="Times New Roman" w:cs="Times New Roman"/>
          <w:sz w:val="24"/>
          <w:szCs w:val="24"/>
        </w:rPr>
      </w:pPr>
      <w:r w:rsidRPr="00575618">
        <w:rPr>
          <w:rFonts w:ascii="Times New Roman" w:hAnsi="Times New Roman" w:cs="Times New Roman"/>
          <w:sz w:val="24"/>
          <w:szCs w:val="24"/>
        </w:rPr>
        <w:t>Szkoły odpowiada Inspektor Ochrony Danych – …………………</w:t>
      </w:r>
      <w:proofErr w:type="gramStart"/>
      <w:r w:rsidRPr="00575618">
        <w:rPr>
          <w:rFonts w:ascii="Times New Roman" w:hAnsi="Times New Roman" w:cs="Times New Roman"/>
          <w:sz w:val="24"/>
          <w:szCs w:val="24"/>
        </w:rPr>
        <w:t>…….</w:t>
      </w:r>
      <w:proofErr w:type="gramEnd"/>
      <w:r w:rsidRPr="00575618">
        <w:rPr>
          <w:rFonts w:ascii="Times New Roman" w:hAnsi="Times New Roman" w:cs="Times New Roman"/>
          <w:sz w:val="24"/>
          <w:szCs w:val="24"/>
        </w:rPr>
        <w:t xml:space="preserve">., </w:t>
      </w:r>
      <w:r w:rsidRPr="00575618">
        <w:rPr>
          <w:rFonts w:ascii="Times New Roman" w:hAnsi="Times New Roman" w:cs="Times New Roman"/>
          <w:sz w:val="24"/>
          <w:szCs w:val="24"/>
        </w:rPr>
        <w:br/>
        <w:t>e-mail: ………</w:t>
      </w:r>
      <w:r w:rsidR="00D17A60" w:rsidRPr="00575618">
        <w:rPr>
          <w:rFonts w:ascii="Times New Roman" w:hAnsi="Times New Roman" w:cs="Times New Roman"/>
          <w:sz w:val="24"/>
          <w:szCs w:val="24"/>
        </w:rPr>
        <w:t>…………………</w:t>
      </w:r>
      <w:proofErr w:type="gramStart"/>
      <w:r w:rsidR="00D17A60" w:rsidRPr="00575618">
        <w:rPr>
          <w:rFonts w:ascii="Times New Roman" w:hAnsi="Times New Roman" w:cs="Times New Roman"/>
          <w:sz w:val="24"/>
          <w:szCs w:val="24"/>
        </w:rPr>
        <w:t>……..</w:t>
      </w:r>
      <w:r w:rsidRPr="00575618">
        <w:rPr>
          <w:rFonts w:ascii="Times New Roman" w:hAnsi="Times New Roman" w:cs="Times New Roman"/>
          <w:sz w:val="24"/>
          <w:szCs w:val="24"/>
        </w:rPr>
        <w:t>….</w:t>
      </w:r>
      <w:proofErr w:type="gramEnd"/>
      <w:r w:rsidRPr="00575618">
        <w:rPr>
          <w:rFonts w:ascii="Times New Roman" w:hAnsi="Times New Roman" w:cs="Times New Roman"/>
          <w:sz w:val="24"/>
          <w:szCs w:val="24"/>
        </w:rPr>
        <w:t xml:space="preserve">., </w:t>
      </w:r>
      <w:proofErr w:type="gramStart"/>
      <w:r w:rsidRPr="00575618">
        <w:rPr>
          <w:rFonts w:ascii="Times New Roman" w:hAnsi="Times New Roman" w:cs="Times New Roman"/>
          <w:sz w:val="24"/>
          <w:szCs w:val="24"/>
        </w:rPr>
        <w:t>tel.:…</w:t>
      </w:r>
      <w:proofErr w:type="gramEnd"/>
      <w:r w:rsidR="00D17A60" w:rsidRPr="00575618">
        <w:rPr>
          <w:rFonts w:ascii="Times New Roman" w:hAnsi="Times New Roman" w:cs="Times New Roman"/>
          <w:sz w:val="24"/>
          <w:szCs w:val="24"/>
        </w:rPr>
        <w:t>……………</w:t>
      </w:r>
      <w:proofErr w:type="gramStart"/>
      <w:r w:rsidR="00D17A60" w:rsidRPr="00575618">
        <w:rPr>
          <w:rFonts w:ascii="Times New Roman" w:hAnsi="Times New Roman" w:cs="Times New Roman"/>
          <w:sz w:val="24"/>
          <w:szCs w:val="24"/>
        </w:rPr>
        <w:t>…….</w:t>
      </w:r>
      <w:proofErr w:type="gramEnd"/>
      <w:r w:rsidRPr="00575618">
        <w:rPr>
          <w:rFonts w:ascii="Times New Roman" w:hAnsi="Times New Roman" w:cs="Times New Roman"/>
          <w:sz w:val="24"/>
          <w:szCs w:val="24"/>
        </w:rPr>
        <w:t>…………………</w:t>
      </w:r>
    </w:p>
    <w:p w14:paraId="4D83BF95" w14:textId="7232F50A" w:rsidR="00633B11" w:rsidRPr="00575618" w:rsidRDefault="00D96852" w:rsidP="005059FA">
      <w:pPr>
        <w:pStyle w:val="Akapitzlist"/>
        <w:numPr>
          <w:ilvl w:val="0"/>
          <w:numId w:val="4"/>
        </w:numPr>
        <w:spacing w:line="276" w:lineRule="auto"/>
        <w:ind w:left="851" w:hanging="425"/>
        <w:jc w:val="both"/>
        <w:rPr>
          <w:rFonts w:ascii="Times New Roman" w:hAnsi="Times New Roman" w:cs="Times New Roman"/>
          <w:sz w:val="24"/>
          <w:szCs w:val="24"/>
          <w:lang w:val="pt-BR"/>
        </w:rPr>
      </w:pPr>
      <w:r w:rsidRPr="00575618">
        <w:rPr>
          <w:rFonts w:ascii="Times New Roman" w:hAnsi="Times New Roman" w:cs="Times New Roman"/>
          <w:sz w:val="24"/>
          <w:szCs w:val="24"/>
          <w:lang w:val="pt-BR"/>
        </w:rPr>
        <w:t>PJSMP odpowiada ………………….., e-mail: .....</w:t>
      </w:r>
      <w:r w:rsidR="00D17A60" w:rsidRPr="00575618">
        <w:rPr>
          <w:rFonts w:ascii="Times New Roman" w:hAnsi="Times New Roman" w:cs="Times New Roman"/>
          <w:sz w:val="24"/>
          <w:szCs w:val="24"/>
          <w:lang w:val="pt-BR"/>
        </w:rPr>
        <w:t>...........</w:t>
      </w:r>
      <w:r w:rsidRPr="00575618">
        <w:rPr>
          <w:rFonts w:ascii="Times New Roman" w:hAnsi="Times New Roman" w:cs="Times New Roman"/>
          <w:sz w:val="24"/>
          <w:szCs w:val="24"/>
          <w:lang w:val="pt-BR"/>
        </w:rPr>
        <w:t>...., tel. ..................................</w:t>
      </w:r>
    </w:p>
    <w:p w14:paraId="32CA42C1" w14:textId="77777777" w:rsidR="00CA0598" w:rsidRPr="00575618" w:rsidRDefault="00CA0598">
      <w:pPr>
        <w:jc w:val="center"/>
        <w:rPr>
          <w:rFonts w:ascii="Times New Roman" w:hAnsi="Times New Roman" w:cs="Times New Roman"/>
          <w:b/>
          <w:sz w:val="24"/>
          <w:szCs w:val="24"/>
          <w:lang w:val="pt-BR"/>
        </w:rPr>
      </w:pPr>
    </w:p>
    <w:p w14:paraId="52598548" w14:textId="0F0E4DC5" w:rsidR="00633B11" w:rsidRPr="00575618" w:rsidRDefault="00D96852">
      <w:pPr>
        <w:jc w:val="center"/>
        <w:rPr>
          <w:rFonts w:ascii="Times New Roman" w:hAnsi="Times New Roman" w:cs="Times New Roman"/>
          <w:b/>
          <w:sz w:val="24"/>
          <w:szCs w:val="24"/>
        </w:rPr>
      </w:pPr>
      <w:r w:rsidRPr="00575618">
        <w:rPr>
          <w:rFonts w:ascii="Times New Roman" w:hAnsi="Times New Roman" w:cs="Times New Roman"/>
          <w:b/>
          <w:sz w:val="24"/>
          <w:szCs w:val="24"/>
        </w:rPr>
        <w:t xml:space="preserve">§ 2 </w:t>
      </w:r>
    </w:p>
    <w:p w14:paraId="4F5AEB67" w14:textId="177DC3CC" w:rsidR="00633B11" w:rsidRPr="00B1156E" w:rsidRDefault="00D96852" w:rsidP="00B1156E">
      <w:pPr>
        <w:pStyle w:val="Akapitzlist"/>
        <w:numPr>
          <w:ilvl w:val="3"/>
          <w:numId w:val="4"/>
        </w:numPr>
        <w:spacing w:line="276" w:lineRule="auto"/>
        <w:ind w:left="426" w:hanging="426"/>
        <w:jc w:val="both"/>
        <w:rPr>
          <w:rFonts w:ascii="Times New Roman" w:hAnsi="Times New Roman" w:cs="Times New Roman"/>
          <w:bCs/>
          <w:sz w:val="24"/>
          <w:szCs w:val="24"/>
        </w:rPr>
      </w:pPr>
      <w:r w:rsidRPr="00B1156E">
        <w:rPr>
          <w:rFonts w:ascii="Times New Roman" w:hAnsi="Times New Roman" w:cs="Times New Roman"/>
          <w:sz w:val="24"/>
          <w:szCs w:val="24"/>
        </w:rPr>
        <w:t>Badania lekarskie stanowiące przedmiot umowy PJSMP będą realizowane od dnia zawarcia niniejszej umowy do dnia 31 października 202</w:t>
      </w:r>
      <w:r w:rsidR="00CA0598" w:rsidRPr="00B1156E">
        <w:rPr>
          <w:rFonts w:ascii="Times New Roman" w:hAnsi="Times New Roman" w:cs="Times New Roman"/>
          <w:sz w:val="24"/>
          <w:szCs w:val="24"/>
        </w:rPr>
        <w:t>6</w:t>
      </w:r>
      <w:r w:rsidRPr="00B1156E">
        <w:rPr>
          <w:rFonts w:ascii="Times New Roman" w:hAnsi="Times New Roman" w:cs="Times New Roman"/>
          <w:sz w:val="24"/>
          <w:szCs w:val="24"/>
        </w:rPr>
        <w:t xml:space="preserve"> </w:t>
      </w:r>
      <w:r w:rsidR="00CA0598" w:rsidRPr="00B1156E">
        <w:rPr>
          <w:rFonts w:ascii="Times New Roman" w:hAnsi="Times New Roman" w:cs="Times New Roman"/>
          <w:sz w:val="24"/>
          <w:szCs w:val="24"/>
        </w:rPr>
        <w:t>r</w:t>
      </w:r>
      <w:r w:rsidRPr="00B1156E">
        <w:rPr>
          <w:rFonts w:ascii="Times New Roman" w:hAnsi="Times New Roman" w:cs="Times New Roman"/>
          <w:sz w:val="24"/>
          <w:szCs w:val="24"/>
        </w:rPr>
        <w:t xml:space="preserve">oku. </w:t>
      </w:r>
    </w:p>
    <w:p w14:paraId="2E6022B4" w14:textId="1ACC051D" w:rsidR="00633B11" w:rsidRPr="00B1156E" w:rsidRDefault="00D96852" w:rsidP="00B1156E">
      <w:pPr>
        <w:pStyle w:val="Akapitzlist"/>
        <w:numPr>
          <w:ilvl w:val="3"/>
          <w:numId w:val="4"/>
        </w:numPr>
        <w:spacing w:line="276" w:lineRule="auto"/>
        <w:ind w:left="426" w:hanging="426"/>
        <w:jc w:val="both"/>
        <w:rPr>
          <w:rFonts w:ascii="Times New Roman" w:hAnsi="Times New Roman" w:cs="Times New Roman"/>
          <w:bCs/>
          <w:sz w:val="24"/>
          <w:szCs w:val="24"/>
        </w:rPr>
      </w:pPr>
      <w:r w:rsidRPr="00B1156E">
        <w:rPr>
          <w:rFonts w:ascii="Times New Roman" w:hAnsi="Times New Roman" w:cs="Times New Roman"/>
          <w:bCs/>
          <w:sz w:val="24"/>
          <w:szCs w:val="24"/>
        </w:rPr>
        <w:t>PJSMP oświadcza, że posiada aktualną umowę ubezpieczenia:</w:t>
      </w:r>
    </w:p>
    <w:p w14:paraId="39201C99" w14:textId="6DDC8B9E" w:rsidR="00633B11" w:rsidRPr="005059FA" w:rsidRDefault="00D96852" w:rsidP="00B1156E">
      <w:pPr>
        <w:pStyle w:val="Akapitzlist"/>
        <w:numPr>
          <w:ilvl w:val="1"/>
          <w:numId w:val="17"/>
        </w:numPr>
        <w:spacing w:line="276" w:lineRule="auto"/>
        <w:ind w:left="851" w:hanging="425"/>
        <w:jc w:val="both"/>
        <w:rPr>
          <w:rFonts w:ascii="Times New Roman" w:hAnsi="Times New Roman" w:cs="Times New Roman"/>
          <w:bCs/>
          <w:sz w:val="24"/>
          <w:szCs w:val="24"/>
        </w:rPr>
      </w:pPr>
      <w:r w:rsidRPr="005059FA">
        <w:rPr>
          <w:rFonts w:ascii="Times New Roman" w:hAnsi="Times New Roman" w:cs="Times New Roman"/>
          <w:bCs/>
          <w:sz w:val="24"/>
          <w:szCs w:val="24"/>
        </w:rPr>
        <w:t>odpowiedzialności cywilnej obejmującej szkody będące następstwem udzielania świadczeń zdrowotnych albo niezgodnego z prawem zaniechania udzielania świadczeń zdrowotnych,</w:t>
      </w:r>
    </w:p>
    <w:p w14:paraId="1FF5DED1" w14:textId="77777777" w:rsidR="00633B11" w:rsidRPr="00575618" w:rsidRDefault="00D96852" w:rsidP="00B1156E">
      <w:pPr>
        <w:numPr>
          <w:ilvl w:val="1"/>
          <w:numId w:val="17"/>
        </w:numPr>
        <w:spacing w:line="276" w:lineRule="auto"/>
        <w:ind w:left="851" w:hanging="425"/>
        <w:jc w:val="both"/>
        <w:rPr>
          <w:rFonts w:ascii="Times New Roman" w:hAnsi="Times New Roman" w:cs="Times New Roman"/>
          <w:bCs/>
          <w:sz w:val="24"/>
          <w:szCs w:val="24"/>
        </w:rPr>
      </w:pPr>
      <w:r w:rsidRPr="00575618">
        <w:rPr>
          <w:rFonts w:ascii="Times New Roman" w:hAnsi="Times New Roman" w:cs="Times New Roman"/>
          <w:bCs/>
          <w:sz w:val="24"/>
          <w:szCs w:val="24"/>
        </w:rPr>
        <w:t>z tytułu zdarzeń medycznych określonych w przepisach ustawy z dnia 6 listopada 2008 r. o prawach pacjenta i Rzecznik Praw Pacjenta (</w:t>
      </w:r>
      <w:proofErr w:type="spellStart"/>
      <w:r w:rsidRPr="00575618">
        <w:rPr>
          <w:rFonts w:ascii="Times New Roman" w:hAnsi="Times New Roman" w:cs="Times New Roman"/>
          <w:bCs/>
          <w:sz w:val="24"/>
          <w:szCs w:val="24"/>
        </w:rPr>
        <w:t>t.j</w:t>
      </w:r>
      <w:proofErr w:type="spellEnd"/>
      <w:r w:rsidRPr="00575618">
        <w:rPr>
          <w:rFonts w:ascii="Times New Roman" w:hAnsi="Times New Roman" w:cs="Times New Roman"/>
          <w:bCs/>
          <w:sz w:val="24"/>
          <w:szCs w:val="24"/>
        </w:rPr>
        <w:t>. Dz. U. z 2024 r. poz. 581).</w:t>
      </w:r>
    </w:p>
    <w:p w14:paraId="3671CB79" w14:textId="77777777" w:rsidR="00633B11" w:rsidRPr="00575618" w:rsidRDefault="00633B11">
      <w:pPr>
        <w:jc w:val="both"/>
        <w:rPr>
          <w:rFonts w:ascii="Times New Roman" w:hAnsi="Times New Roman" w:cs="Times New Roman"/>
          <w:bCs/>
          <w:sz w:val="24"/>
          <w:szCs w:val="24"/>
        </w:rPr>
      </w:pPr>
    </w:p>
    <w:p w14:paraId="4697A8BD" w14:textId="77777777" w:rsidR="00633B11" w:rsidRPr="00575618" w:rsidRDefault="00D96852">
      <w:pPr>
        <w:jc w:val="center"/>
        <w:rPr>
          <w:rFonts w:ascii="Times New Roman" w:hAnsi="Times New Roman" w:cs="Times New Roman"/>
          <w:b/>
          <w:sz w:val="24"/>
          <w:szCs w:val="24"/>
        </w:rPr>
      </w:pPr>
      <w:r w:rsidRPr="00575618">
        <w:rPr>
          <w:rFonts w:ascii="Times New Roman" w:hAnsi="Times New Roman" w:cs="Times New Roman"/>
          <w:b/>
          <w:sz w:val="24"/>
          <w:szCs w:val="24"/>
        </w:rPr>
        <w:t>§ 3</w:t>
      </w:r>
    </w:p>
    <w:p w14:paraId="433134F3" w14:textId="68A5B227"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Zakres i tryb oraz sposób dokumentowania badań lekarskich</w:t>
      </w:r>
      <w:r w:rsidR="00035943" w:rsidRPr="00575618">
        <w:rPr>
          <w:rFonts w:ascii="Times New Roman" w:hAnsi="Times New Roman" w:cs="Times New Roman"/>
          <w:sz w:val="24"/>
          <w:szCs w:val="24"/>
        </w:rPr>
        <w:t>, oraz prowadzenia dokumentacji medycznej,</w:t>
      </w:r>
      <w:r w:rsidRPr="00575618">
        <w:rPr>
          <w:rFonts w:ascii="Times New Roman" w:hAnsi="Times New Roman" w:cs="Times New Roman"/>
          <w:sz w:val="24"/>
          <w:szCs w:val="24"/>
        </w:rPr>
        <w:t xml:space="preserve"> będzie zgodny z </w:t>
      </w:r>
      <w:r w:rsidR="00B1156E" w:rsidRPr="00575618">
        <w:rPr>
          <w:rFonts w:ascii="Times New Roman" w:hAnsi="Times New Roman" w:cs="Times New Roman"/>
          <w:sz w:val="24"/>
          <w:szCs w:val="24"/>
        </w:rPr>
        <w:t>rozporządzeniami, o</w:t>
      </w:r>
      <w:r w:rsidRPr="00575618">
        <w:rPr>
          <w:rFonts w:ascii="Times New Roman" w:hAnsi="Times New Roman" w:cs="Times New Roman"/>
          <w:sz w:val="24"/>
          <w:szCs w:val="24"/>
        </w:rPr>
        <w:t xml:space="preserve"> których mowa w § 1 ust. </w:t>
      </w:r>
      <w:r w:rsidR="00035943" w:rsidRPr="00575618">
        <w:rPr>
          <w:rFonts w:ascii="Times New Roman" w:hAnsi="Times New Roman" w:cs="Times New Roman"/>
          <w:sz w:val="24"/>
          <w:szCs w:val="24"/>
        </w:rPr>
        <w:t>4</w:t>
      </w:r>
      <w:r w:rsidRPr="00575618">
        <w:rPr>
          <w:rFonts w:ascii="Times New Roman" w:hAnsi="Times New Roman" w:cs="Times New Roman"/>
          <w:sz w:val="24"/>
          <w:szCs w:val="24"/>
        </w:rPr>
        <w:t xml:space="preserve"> </w:t>
      </w:r>
      <w:proofErr w:type="spellStart"/>
      <w:r w:rsidR="006A6312">
        <w:rPr>
          <w:rFonts w:ascii="Times New Roman" w:hAnsi="Times New Roman" w:cs="Times New Roman"/>
          <w:sz w:val="24"/>
          <w:szCs w:val="24"/>
        </w:rPr>
        <w:t>ppkt</w:t>
      </w:r>
      <w:proofErr w:type="spellEnd"/>
      <w:r w:rsidR="006A6312">
        <w:rPr>
          <w:rFonts w:ascii="Times New Roman" w:hAnsi="Times New Roman" w:cs="Times New Roman"/>
          <w:sz w:val="24"/>
          <w:szCs w:val="24"/>
        </w:rPr>
        <w:t>. 2 i 6</w:t>
      </w:r>
      <w:r w:rsidRPr="00575618">
        <w:rPr>
          <w:rFonts w:ascii="Times New Roman" w:hAnsi="Times New Roman" w:cs="Times New Roman"/>
          <w:sz w:val="24"/>
          <w:szCs w:val="24"/>
        </w:rPr>
        <w:t xml:space="preserve"> Umowy.</w:t>
      </w:r>
    </w:p>
    <w:p w14:paraId="51C92365" w14:textId="3E54DD27"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Lekarz przeprowadzający badania lekarskie wydaje zaświadczenia/orzeczenia zgodne</w:t>
      </w:r>
      <w:r w:rsidR="00B54D81">
        <w:rPr>
          <w:rFonts w:ascii="Times New Roman" w:hAnsi="Times New Roman" w:cs="Times New Roman"/>
          <w:sz w:val="24"/>
          <w:szCs w:val="24"/>
        </w:rPr>
        <w:br/>
      </w:r>
      <w:r w:rsidRPr="00575618">
        <w:rPr>
          <w:rFonts w:ascii="Times New Roman" w:hAnsi="Times New Roman" w:cs="Times New Roman"/>
          <w:sz w:val="24"/>
          <w:szCs w:val="24"/>
        </w:rPr>
        <w:t>z obowiązującymi wzorami.</w:t>
      </w:r>
    </w:p>
    <w:p w14:paraId="2C5FC0B8" w14:textId="77777777"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Zaświadczenie/orzeczenie lekarskie wystawiane jest w dwóch egzemplarzach, jeden dla Szkoły, drugi jest dołączany do dokumentacji badania lekarskiego osoby badanej. W przypadku gdy osoba, której zaświadczenie dotyczy, nie posiada pełnej zdolności do czynności prawnych, zaświadczenie wydaje się jej przedstawicielowi ustawowemu, który przekazuje je Szkole.</w:t>
      </w:r>
    </w:p>
    <w:p w14:paraId="5F48898B" w14:textId="1456813C" w:rsidR="00633B11" w:rsidRPr="00575618" w:rsidRDefault="00D96852" w:rsidP="00B1156E">
      <w:pPr>
        <w:numPr>
          <w:ilvl w:val="0"/>
          <w:numId w:val="7"/>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Realizując przedmiot umowy Szkoła może zawrzeć Umowę z jedną Podstawową Jednostką Służby Medycyny Pracy. </w:t>
      </w:r>
    </w:p>
    <w:p w14:paraId="0A427BEB" w14:textId="222CE124" w:rsidR="00633B11" w:rsidRPr="00B54D81" w:rsidRDefault="00D96852" w:rsidP="00B54D81">
      <w:pPr>
        <w:numPr>
          <w:ilvl w:val="0"/>
          <w:numId w:val="7"/>
        </w:numPr>
        <w:spacing w:line="276" w:lineRule="auto"/>
        <w:jc w:val="both"/>
        <w:rPr>
          <w:rFonts w:ascii="Times New Roman" w:hAnsi="Times New Roman" w:cs="Times New Roman"/>
          <w:sz w:val="24"/>
          <w:szCs w:val="24"/>
        </w:rPr>
      </w:pPr>
      <w:r w:rsidRPr="00B54D81">
        <w:rPr>
          <w:rFonts w:ascii="Times New Roman" w:hAnsi="Times New Roman" w:cs="Times New Roman"/>
          <w:sz w:val="24"/>
          <w:szCs w:val="24"/>
        </w:rPr>
        <w:t>Określenie organizacji udzielania świadczeń zdrowotnych, w tym miejsca, dni i godzin</w:t>
      </w:r>
      <w:r w:rsidR="00B54D81">
        <w:rPr>
          <w:rFonts w:ascii="Times New Roman" w:hAnsi="Times New Roman" w:cs="Times New Roman"/>
          <w:sz w:val="24"/>
          <w:szCs w:val="24"/>
        </w:rPr>
        <w:t xml:space="preserve"> </w:t>
      </w:r>
      <w:r w:rsidRPr="00B54D81">
        <w:rPr>
          <w:rFonts w:ascii="Times New Roman" w:hAnsi="Times New Roman" w:cs="Times New Roman"/>
          <w:sz w:val="24"/>
          <w:szCs w:val="24"/>
        </w:rPr>
        <w:t xml:space="preserve">udzielania świadczeń zdrowotnych: </w:t>
      </w:r>
    </w:p>
    <w:p w14:paraId="3398998C" w14:textId="77777777" w:rsidR="00633B11" w:rsidRPr="00575618" w:rsidRDefault="00633B11">
      <w:pPr>
        <w:ind w:left="360"/>
        <w:rPr>
          <w:rFonts w:ascii="Times New Roman" w:hAnsi="Times New Roman" w:cs="Times New Roman"/>
          <w:sz w:val="24"/>
          <w:szCs w:val="24"/>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1"/>
        <w:gridCol w:w="3162"/>
        <w:gridCol w:w="3543"/>
        <w:gridCol w:w="1701"/>
      </w:tblGrid>
      <w:tr w:rsidR="00AA6D59" w:rsidRPr="00575618" w14:paraId="53445C61" w14:textId="77777777" w:rsidTr="00B1156E">
        <w:trPr>
          <w:trHeight w:val="666"/>
        </w:trPr>
        <w:tc>
          <w:tcPr>
            <w:tcW w:w="661" w:type="dxa"/>
            <w:shd w:val="pct20" w:color="auto" w:fill="auto"/>
            <w:vAlign w:val="center"/>
          </w:tcPr>
          <w:p w14:paraId="4F07E5B1"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 xml:space="preserve"> Lp.</w:t>
            </w:r>
          </w:p>
        </w:tc>
        <w:tc>
          <w:tcPr>
            <w:tcW w:w="3162" w:type="dxa"/>
            <w:shd w:val="pct20" w:color="auto" w:fill="auto"/>
            <w:vAlign w:val="center"/>
          </w:tcPr>
          <w:p w14:paraId="7D038407" w14:textId="77777777" w:rsidR="00AA6D59" w:rsidRPr="00575618" w:rsidRDefault="00AA6D59">
            <w:pPr>
              <w:autoSpaceDE w:val="0"/>
              <w:autoSpaceDN w:val="0"/>
              <w:adjustRightInd w:val="0"/>
              <w:jc w:val="center"/>
              <w:rPr>
                <w:rFonts w:ascii="Times New Roman" w:hAnsi="Times New Roman" w:cs="Times New Roman"/>
                <w:b/>
                <w:sz w:val="24"/>
                <w:szCs w:val="24"/>
              </w:rPr>
            </w:pPr>
            <w:r w:rsidRPr="00575618">
              <w:rPr>
                <w:rFonts w:ascii="Times New Roman" w:hAnsi="Times New Roman" w:cs="Times New Roman"/>
                <w:sz w:val="24"/>
                <w:szCs w:val="24"/>
              </w:rPr>
              <w:t>Pracownia / Poradnia</w:t>
            </w:r>
          </w:p>
        </w:tc>
        <w:tc>
          <w:tcPr>
            <w:tcW w:w="3543" w:type="dxa"/>
            <w:shd w:val="pct20" w:color="auto" w:fill="auto"/>
            <w:vAlign w:val="center"/>
          </w:tcPr>
          <w:p w14:paraId="0AECE8C6"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Adres pracowni, poradni</w:t>
            </w:r>
          </w:p>
        </w:tc>
        <w:tc>
          <w:tcPr>
            <w:tcW w:w="1701" w:type="dxa"/>
            <w:shd w:val="pct20" w:color="auto" w:fill="auto"/>
            <w:vAlign w:val="center"/>
          </w:tcPr>
          <w:p w14:paraId="3DAA9A85"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Dni/Godziny</w:t>
            </w:r>
          </w:p>
          <w:p w14:paraId="54F6A8B2"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pracy</w:t>
            </w:r>
          </w:p>
          <w:p w14:paraId="15B2A057" w14:textId="77777777" w:rsidR="00AA6D59" w:rsidRPr="00575618" w:rsidRDefault="00AA6D59">
            <w:pPr>
              <w:autoSpaceDE w:val="0"/>
              <w:autoSpaceDN w:val="0"/>
              <w:adjustRightInd w:val="0"/>
              <w:jc w:val="center"/>
              <w:rPr>
                <w:rFonts w:ascii="Times New Roman" w:hAnsi="Times New Roman" w:cs="Times New Roman"/>
                <w:b/>
                <w:sz w:val="24"/>
                <w:szCs w:val="24"/>
              </w:rPr>
            </w:pPr>
          </w:p>
        </w:tc>
      </w:tr>
      <w:tr w:rsidR="00AA6D59" w:rsidRPr="00575618" w14:paraId="62F69A7D" w14:textId="77777777" w:rsidTr="00B1156E">
        <w:trPr>
          <w:trHeight w:val="224"/>
        </w:trPr>
        <w:tc>
          <w:tcPr>
            <w:tcW w:w="661" w:type="dxa"/>
            <w:vAlign w:val="center"/>
          </w:tcPr>
          <w:p w14:paraId="0098D257"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1</w:t>
            </w:r>
          </w:p>
        </w:tc>
        <w:tc>
          <w:tcPr>
            <w:tcW w:w="3162" w:type="dxa"/>
            <w:vAlign w:val="center"/>
          </w:tcPr>
          <w:p w14:paraId="01CA0E5A"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Rejestracja</w:t>
            </w:r>
          </w:p>
        </w:tc>
        <w:tc>
          <w:tcPr>
            <w:tcW w:w="3543" w:type="dxa"/>
          </w:tcPr>
          <w:p w14:paraId="3F9555C2"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5F07C841"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09201C96" w14:textId="77777777" w:rsidTr="00B1156E">
        <w:trPr>
          <w:trHeight w:val="540"/>
        </w:trPr>
        <w:tc>
          <w:tcPr>
            <w:tcW w:w="661" w:type="dxa"/>
            <w:vAlign w:val="center"/>
          </w:tcPr>
          <w:p w14:paraId="29919902"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2</w:t>
            </w:r>
          </w:p>
        </w:tc>
        <w:tc>
          <w:tcPr>
            <w:tcW w:w="3162" w:type="dxa"/>
            <w:vAlign w:val="center"/>
          </w:tcPr>
          <w:p w14:paraId="5F151FE7" w14:textId="5113082B" w:rsidR="00AA6D59" w:rsidRPr="00575618" w:rsidRDefault="00573397" w:rsidP="00B1156E">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w:t>
            </w:r>
            <w:r w:rsidR="00AA6D59" w:rsidRPr="00575618">
              <w:rPr>
                <w:rFonts w:ascii="Times New Roman" w:hAnsi="Times New Roman" w:cs="Times New Roman"/>
                <w:sz w:val="24"/>
                <w:szCs w:val="24"/>
              </w:rPr>
              <w:t>Gabinet Medycyny Pracy</w:t>
            </w:r>
            <w:r w:rsidR="00B1156E">
              <w:rPr>
                <w:rFonts w:ascii="Times New Roman" w:hAnsi="Times New Roman" w:cs="Times New Roman"/>
                <w:sz w:val="24"/>
                <w:szCs w:val="24"/>
              </w:rPr>
              <w:t xml:space="preserve"> </w:t>
            </w:r>
            <w:r w:rsidR="00AA6D59" w:rsidRPr="00575618">
              <w:rPr>
                <w:rFonts w:ascii="Times New Roman" w:hAnsi="Times New Roman" w:cs="Times New Roman"/>
                <w:sz w:val="24"/>
                <w:szCs w:val="24"/>
              </w:rPr>
              <w:t xml:space="preserve">lekarza uprawnionego </w:t>
            </w:r>
          </w:p>
        </w:tc>
        <w:tc>
          <w:tcPr>
            <w:tcW w:w="3543" w:type="dxa"/>
          </w:tcPr>
          <w:p w14:paraId="4875DC66"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6C951C14"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1B01B70B" w14:textId="77777777" w:rsidTr="00B1156E">
        <w:trPr>
          <w:trHeight w:val="242"/>
        </w:trPr>
        <w:tc>
          <w:tcPr>
            <w:tcW w:w="661" w:type="dxa"/>
            <w:vAlign w:val="center"/>
          </w:tcPr>
          <w:p w14:paraId="2FF55181"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3</w:t>
            </w:r>
          </w:p>
        </w:tc>
        <w:tc>
          <w:tcPr>
            <w:tcW w:w="3162" w:type="dxa"/>
            <w:vAlign w:val="center"/>
          </w:tcPr>
          <w:p w14:paraId="71447F60"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 Okulistyczna</w:t>
            </w:r>
          </w:p>
        </w:tc>
        <w:tc>
          <w:tcPr>
            <w:tcW w:w="3543" w:type="dxa"/>
          </w:tcPr>
          <w:p w14:paraId="6BD78AF2"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46FA5688"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79B14443" w14:textId="77777777" w:rsidTr="00B1156E">
        <w:trPr>
          <w:trHeight w:val="262"/>
        </w:trPr>
        <w:tc>
          <w:tcPr>
            <w:tcW w:w="661" w:type="dxa"/>
            <w:vAlign w:val="center"/>
          </w:tcPr>
          <w:p w14:paraId="2BD7E9E7"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4</w:t>
            </w:r>
          </w:p>
        </w:tc>
        <w:tc>
          <w:tcPr>
            <w:tcW w:w="3162" w:type="dxa"/>
            <w:vAlign w:val="center"/>
          </w:tcPr>
          <w:p w14:paraId="153512A5"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 Neurologiczna</w:t>
            </w:r>
          </w:p>
        </w:tc>
        <w:tc>
          <w:tcPr>
            <w:tcW w:w="3543" w:type="dxa"/>
          </w:tcPr>
          <w:p w14:paraId="3019019C"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4A5F83F4"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157523F3" w14:textId="77777777" w:rsidTr="00B1156E">
        <w:trPr>
          <w:trHeight w:val="254"/>
        </w:trPr>
        <w:tc>
          <w:tcPr>
            <w:tcW w:w="661" w:type="dxa"/>
            <w:vAlign w:val="center"/>
          </w:tcPr>
          <w:p w14:paraId="2094C43D"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lastRenderedPageBreak/>
              <w:t>5</w:t>
            </w:r>
          </w:p>
        </w:tc>
        <w:tc>
          <w:tcPr>
            <w:tcW w:w="3162" w:type="dxa"/>
            <w:vAlign w:val="center"/>
          </w:tcPr>
          <w:p w14:paraId="0639226B"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Poradnia Laryngologiczna</w:t>
            </w:r>
          </w:p>
        </w:tc>
        <w:tc>
          <w:tcPr>
            <w:tcW w:w="3543" w:type="dxa"/>
          </w:tcPr>
          <w:p w14:paraId="58EA1692"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2770C59E"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0AD67B90" w14:textId="77777777" w:rsidTr="00B1156E">
        <w:trPr>
          <w:trHeight w:val="260"/>
        </w:trPr>
        <w:tc>
          <w:tcPr>
            <w:tcW w:w="661" w:type="dxa"/>
            <w:vAlign w:val="center"/>
          </w:tcPr>
          <w:p w14:paraId="49F0E277"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6</w:t>
            </w:r>
          </w:p>
        </w:tc>
        <w:tc>
          <w:tcPr>
            <w:tcW w:w="3162" w:type="dxa"/>
            <w:vAlign w:val="center"/>
          </w:tcPr>
          <w:p w14:paraId="392CCA1F"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Pracownia Audiometryczna</w:t>
            </w:r>
          </w:p>
        </w:tc>
        <w:tc>
          <w:tcPr>
            <w:tcW w:w="3543" w:type="dxa"/>
          </w:tcPr>
          <w:p w14:paraId="0652C767"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30B8807A"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385CB74E" w14:textId="77777777" w:rsidTr="00B1156E">
        <w:trPr>
          <w:trHeight w:val="238"/>
        </w:trPr>
        <w:tc>
          <w:tcPr>
            <w:tcW w:w="661" w:type="dxa"/>
            <w:vAlign w:val="center"/>
          </w:tcPr>
          <w:p w14:paraId="614EFB5B"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7</w:t>
            </w:r>
          </w:p>
        </w:tc>
        <w:tc>
          <w:tcPr>
            <w:tcW w:w="3162" w:type="dxa"/>
            <w:vAlign w:val="center"/>
          </w:tcPr>
          <w:p w14:paraId="2E0DCD2B"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Pracownia EKG</w:t>
            </w:r>
          </w:p>
        </w:tc>
        <w:tc>
          <w:tcPr>
            <w:tcW w:w="3543" w:type="dxa"/>
          </w:tcPr>
          <w:p w14:paraId="6284AECE"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1732F9EB"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32087CE7" w14:textId="77777777" w:rsidTr="00B1156E">
        <w:trPr>
          <w:trHeight w:val="244"/>
        </w:trPr>
        <w:tc>
          <w:tcPr>
            <w:tcW w:w="661" w:type="dxa"/>
            <w:vAlign w:val="center"/>
          </w:tcPr>
          <w:p w14:paraId="57F10B65"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8</w:t>
            </w:r>
          </w:p>
        </w:tc>
        <w:tc>
          <w:tcPr>
            <w:tcW w:w="3162" w:type="dxa"/>
            <w:vAlign w:val="center"/>
          </w:tcPr>
          <w:p w14:paraId="554EF649"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Laboratorium Analityczne</w:t>
            </w:r>
          </w:p>
        </w:tc>
        <w:tc>
          <w:tcPr>
            <w:tcW w:w="3543" w:type="dxa"/>
          </w:tcPr>
          <w:p w14:paraId="514B2B21"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4BC27E4F" w14:textId="77777777" w:rsidR="00AA6D59" w:rsidRPr="00575618" w:rsidRDefault="00AA6D59">
            <w:pPr>
              <w:autoSpaceDE w:val="0"/>
              <w:autoSpaceDN w:val="0"/>
              <w:adjustRightInd w:val="0"/>
              <w:jc w:val="both"/>
              <w:rPr>
                <w:rFonts w:ascii="Times New Roman" w:hAnsi="Times New Roman" w:cs="Times New Roman"/>
                <w:b/>
                <w:sz w:val="24"/>
                <w:szCs w:val="24"/>
              </w:rPr>
            </w:pPr>
          </w:p>
        </w:tc>
      </w:tr>
      <w:tr w:rsidR="00AA6D59" w:rsidRPr="00575618" w14:paraId="73E67A2B" w14:textId="77777777" w:rsidTr="00B1156E">
        <w:trPr>
          <w:trHeight w:val="464"/>
        </w:trPr>
        <w:tc>
          <w:tcPr>
            <w:tcW w:w="661" w:type="dxa"/>
            <w:vAlign w:val="center"/>
          </w:tcPr>
          <w:p w14:paraId="0AAC668A" w14:textId="77777777" w:rsidR="00AA6D59" w:rsidRPr="00575618" w:rsidRDefault="00AA6D59">
            <w:pPr>
              <w:autoSpaceDE w:val="0"/>
              <w:autoSpaceDN w:val="0"/>
              <w:adjustRightInd w:val="0"/>
              <w:jc w:val="center"/>
              <w:rPr>
                <w:rFonts w:ascii="Times New Roman" w:hAnsi="Times New Roman" w:cs="Times New Roman"/>
                <w:sz w:val="24"/>
                <w:szCs w:val="24"/>
              </w:rPr>
            </w:pPr>
            <w:r w:rsidRPr="00575618">
              <w:rPr>
                <w:rFonts w:ascii="Times New Roman" w:hAnsi="Times New Roman" w:cs="Times New Roman"/>
                <w:sz w:val="24"/>
                <w:szCs w:val="24"/>
              </w:rPr>
              <w:t>9</w:t>
            </w:r>
          </w:p>
        </w:tc>
        <w:tc>
          <w:tcPr>
            <w:tcW w:w="3162" w:type="dxa"/>
            <w:vAlign w:val="center"/>
          </w:tcPr>
          <w:p w14:paraId="12E66D97" w14:textId="77777777" w:rsidR="00AA6D59" w:rsidRPr="00575618" w:rsidRDefault="00AA6D59">
            <w:pPr>
              <w:autoSpaceDE w:val="0"/>
              <w:autoSpaceDN w:val="0"/>
              <w:adjustRightInd w:val="0"/>
              <w:rPr>
                <w:rFonts w:ascii="Times New Roman" w:hAnsi="Times New Roman" w:cs="Times New Roman"/>
                <w:sz w:val="24"/>
                <w:szCs w:val="24"/>
              </w:rPr>
            </w:pPr>
            <w:r w:rsidRPr="00575618">
              <w:rPr>
                <w:rFonts w:ascii="Times New Roman" w:hAnsi="Times New Roman" w:cs="Times New Roman"/>
                <w:sz w:val="24"/>
                <w:szCs w:val="24"/>
              </w:rPr>
              <w:t>Pracownia RTG</w:t>
            </w:r>
          </w:p>
        </w:tc>
        <w:tc>
          <w:tcPr>
            <w:tcW w:w="3543" w:type="dxa"/>
          </w:tcPr>
          <w:p w14:paraId="2D06E8D6" w14:textId="77777777" w:rsidR="00AA6D59" w:rsidRPr="00575618" w:rsidRDefault="00AA6D59">
            <w:pPr>
              <w:autoSpaceDE w:val="0"/>
              <w:autoSpaceDN w:val="0"/>
              <w:adjustRightInd w:val="0"/>
              <w:jc w:val="both"/>
              <w:rPr>
                <w:rFonts w:ascii="Times New Roman" w:hAnsi="Times New Roman" w:cs="Times New Roman"/>
                <w:b/>
                <w:sz w:val="24"/>
                <w:szCs w:val="24"/>
              </w:rPr>
            </w:pPr>
          </w:p>
        </w:tc>
        <w:tc>
          <w:tcPr>
            <w:tcW w:w="1701" w:type="dxa"/>
          </w:tcPr>
          <w:p w14:paraId="7D1F2F4F" w14:textId="77777777" w:rsidR="00AA6D59" w:rsidRPr="00575618" w:rsidRDefault="00AA6D59">
            <w:pPr>
              <w:autoSpaceDE w:val="0"/>
              <w:autoSpaceDN w:val="0"/>
              <w:adjustRightInd w:val="0"/>
              <w:jc w:val="both"/>
              <w:rPr>
                <w:rFonts w:ascii="Times New Roman" w:hAnsi="Times New Roman" w:cs="Times New Roman"/>
                <w:b/>
                <w:sz w:val="24"/>
                <w:szCs w:val="24"/>
              </w:rPr>
            </w:pPr>
          </w:p>
        </w:tc>
      </w:tr>
    </w:tbl>
    <w:p w14:paraId="7E24D432" w14:textId="77777777" w:rsidR="00633B11" w:rsidRPr="00575618" w:rsidRDefault="00D96852">
      <w:pPr>
        <w:ind w:left="3540" w:firstLine="708"/>
        <w:jc w:val="both"/>
        <w:rPr>
          <w:rFonts w:ascii="Times New Roman" w:hAnsi="Times New Roman" w:cs="Times New Roman"/>
          <w:b/>
          <w:sz w:val="24"/>
          <w:szCs w:val="24"/>
        </w:rPr>
      </w:pPr>
      <w:r w:rsidRPr="00575618">
        <w:rPr>
          <w:rFonts w:ascii="Times New Roman" w:hAnsi="Times New Roman" w:cs="Times New Roman"/>
          <w:b/>
          <w:sz w:val="24"/>
          <w:szCs w:val="24"/>
        </w:rPr>
        <w:t>§ 4</w:t>
      </w:r>
    </w:p>
    <w:p w14:paraId="65ED8C8E" w14:textId="77777777" w:rsidR="00633B11" w:rsidRPr="00575618" w:rsidRDefault="00D96852" w:rsidP="00B54D81">
      <w:pPr>
        <w:numPr>
          <w:ilvl w:val="0"/>
          <w:numId w:val="8"/>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Szkoła wobec PJSMP zobowiązana jest do:</w:t>
      </w:r>
    </w:p>
    <w:p w14:paraId="6C11C075" w14:textId="6A8DDC3F" w:rsidR="00633B11" w:rsidRPr="00575618" w:rsidRDefault="00D96852" w:rsidP="00B54D81">
      <w:pPr>
        <w:pStyle w:val="Normal1"/>
        <w:numPr>
          <w:ilvl w:val="1"/>
          <w:numId w:val="16"/>
        </w:numPr>
        <w:spacing w:before="0" w:beforeAutospacing="0" w:line="276" w:lineRule="auto"/>
        <w:ind w:left="709" w:hanging="425"/>
        <w:jc w:val="both"/>
        <w:rPr>
          <w:rFonts w:ascii="Times New Roman" w:hAnsi="Times New Roman" w:cs="Times New Roman"/>
        </w:rPr>
      </w:pPr>
      <w:r w:rsidRPr="00575618">
        <w:rPr>
          <w:rFonts w:ascii="Times New Roman" w:hAnsi="Times New Roman" w:cs="Times New Roman"/>
        </w:rPr>
        <w:t>wydawania skierowań na badania lekarskie zgodnych z rozporządzeniami</w:t>
      </w:r>
      <w:r w:rsidR="00D17A60" w:rsidRPr="00575618">
        <w:rPr>
          <w:rFonts w:ascii="Times New Roman" w:hAnsi="Times New Roman" w:cs="Times New Roman"/>
        </w:rPr>
        <w:t xml:space="preserve"> </w:t>
      </w:r>
      <w:r w:rsidRPr="00575618">
        <w:rPr>
          <w:rFonts w:ascii="Times New Roman" w:hAnsi="Times New Roman" w:cs="Times New Roman"/>
        </w:rPr>
        <w:t>o</w:t>
      </w:r>
      <w:r w:rsidR="00D17A60" w:rsidRPr="00575618">
        <w:rPr>
          <w:rFonts w:ascii="Times New Roman" w:hAnsi="Times New Roman" w:cs="Times New Roman"/>
        </w:rPr>
        <w:t xml:space="preserve"> </w:t>
      </w:r>
      <w:r w:rsidRPr="00575618">
        <w:rPr>
          <w:rFonts w:ascii="Times New Roman" w:hAnsi="Times New Roman" w:cs="Times New Roman"/>
        </w:rPr>
        <w:t xml:space="preserve">których mowa w § 1 ust. </w:t>
      </w:r>
      <w:r w:rsidR="006A6312">
        <w:rPr>
          <w:rFonts w:ascii="Times New Roman" w:hAnsi="Times New Roman" w:cs="Times New Roman"/>
        </w:rPr>
        <w:t>4</w:t>
      </w:r>
      <w:r w:rsidRPr="00575618">
        <w:rPr>
          <w:rFonts w:ascii="Times New Roman" w:hAnsi="Times New Roman" w:cs="Times New Roman"/>
        </w:rPr>
        <w:t xml:space="preserve"> </w:t>
      </w:r>
      <w:proofErr w:type="spellStart"/>
      <w:r w:rsidR="006A6312">
        <w:rPr>
          <w:rFonts w:ascii="Times New Roman" w:hAnsi="Times New Roman" w:cs="Times New Roman"/>
        </w:rPr>
        <w:t>ppkt</w:t>
      </w:r>
      <w:proofErr w:type="spellEnd"/>
      <w:r w:rsidR="006A6312">
        <w:rPr>
          <w:rFonts w:ascii="Times New Roman" w:hAnsi="Times New Roman" w:cs="Times New Roman"/>
        </w:rPr>
        <w:t xml:space="preserve">. 2 i </w:t>
      </w:r>
      <w:proofErr w:type="gramStart"/>
      <w:r w:rsidR="006A6312">
        <w:rPr>
          <w:rFonts w:ascii="Times New Roman" w:hAnsi="Times New Roman" w:cs="Times New Roman"/>
        </w:rPr>
        <w:t xml:space="preserve">6 </w:t>
      </w:r>
      <w:r w:rsidR="00325D0D" w:rsidRPr="00575618">
        <w:rPr>
          <w:rFonts w:ascii="Times New Roman" w:hAnsi="Times New Roman" w:cs="Times New Roman"/>
        </w:rPr>
        <w:t xml:space="preserve"> Umowy</w:t>
      </w:r>
      <w:proofErr w:type="gramEnd"/>
      <w:r w:rsidRPr="00575618">
        <w:rPr>
          <w:rFonts w:ascii="Times New Roman" w:hAnsi="Times New Roman" w:cs="Times New Roman"/>
        </w:rPr>
        <w:t xml:space="preserve"> oraz </w:t>
      </w:r>
      <w:r w:rsidR="00235E2B">
        <w:rPr>
          <w:rFonts w:ascii="Times New Roman" w:hAnsi="Times New Roman" w:cs="Times New Roman"/>
        </w:rPr>
        <w:t xml:space="preserve">wzorem skierowania stanowiącym </w:t>
      </w:r>
      <w:r w:rsidRPr="00175D54">
        <w:rPr>
          <w:rFonts w:ascii="Times New Roman" w:hAnsi="Times New Roman" w:cs="Times New Roman"/>
          <w:b/>
          <w:bCs/>
        </w:rPr>
        <w:t xml:space="preserve">załącznik </w:t>
      </w:r>
      <w:r w:rsidR="00325D0D" w:rsidRPr="00175D54">
        <w:rPr>
          <w:rFonts w:ascii="Times New Roman" w:hAnsi="Times New Roman" w:cs="Times New Roman"/>
          <w:b/>
          <w:bCs/>
        </w:rPr>
        <w:t>nr 4</w:t>
      </w:r>
      <w:r w:rsidR="00573397" w:rsidRPr="00575618">
        <w:rPr>
          <w:rFonts w:ascii="Times New Roman" w:hAnsi="Times New Roman" w:cs="Times New Roman"/>
        </w:rPr>
        <w:t xml:space="preserve"> </w:t>
      </w:r>
      <w:r w:rsidRPr="00575618">
        <w:rPr>
          <w:rFonts w:ascii="Times New Roman" w:hAnsi="Times New Roman" w:cs="Times New Roman"/>
        </w:rPr>
        <w:t>do Umowy</w:t>
      </w:r>
      <w:r w:rsidR="00AA6D59" w:rsidRPr="00575618">
        <w:rPr>
          <w:rFonts w:ascii="Times New Roman" w:hAnsi="Times New Roman" w:cs="Times New Roman"/>
        </w:rPr>
        <w:t>,</w:t>
      </w:r>
    </w:p>
    <w:p w14:paraId="00112D96" w14:textId="7ECF05C2"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sporządzenia zestawienia liczby kandydatów/uczniów wraz z </w:t>
      </w:r>
      <w:r w:rsidR="00325D0D" w:rsidRPr="00575618">
        <w:rPr>
          <w:rFonts w:ascii="Times New Roman" w:hAnsi="Times New Roman" w:cs="Times New Roman"/>
        </w:rPr>
        <w:t>kierunkami kształcenia</w:t>
      </w:r>
      <w:r w:rsidRPr="00575618">
        <w:rPr>
          <w:rFonts w:ascii="Times New Roman" w:hAnsi="Times New Roman" w:cs="Times New Roman"/>
        </w:rPr>
        <w:t xml:space="preserve"> podlegających badaniom lekarskim kwalifikującym do praktycznej nauki zawodu oraz</w:t>
      </w:r>
      <w:r w:rsidR="00D17A60" w:rsidRPr="00575618">
        <w:rPr>
          <w:rFonts w:ascii="Times New Roman" w:hAnsi="Times New Roman" w:cs="Times New Roman"/>
        </w:rPr>
        <w:t xml:space="preserve"> </w:t>
      </w:r>
      <w:r w:rsidRPr="00575618">
        <w:rPr>
          <w:rFonts w:ascii="Times New Roman" w:hAnsi="Times New Roman" w:cs="Times New Roman"/>
        </w:rPr>
        <w:t xml:space="preserve">z informacją o występujących w tym miejscu czynnikach szkodliwych, uciążliwych lub niebezpiecznych dla zdrowia. Opis powyższy stanowi </w:t>
      </w:r>
      <w:r w:rsidRPr="00575618">
        <w:rPr>
          <w:rFonts w:ascii="Times New Roman" w:hAnsi="Times New Roman" w:cs="Times New Roman"/>
          <w:b/>
          <w:bCs/>
        </w:rPr>
        <w:t xml:space="preserve">załącznik nr 1 </w:t>
      </w:r>
      <w:r w:rsidRPr="00575618">
        <w:rPr>
          <w:rFonts w:ascii="Times New Roman" w:hAnsi="Times New Roman" w:cs="Times New Roman"/>
        </w:rPr>
        <w:t>do umowy</w:t>
      </w:r>
      <w:r w:rsidR="00AA6D59" w:rsidRPr="00575618">
        <w:rPr>
          <w:rStyle w:val="Odwoanieprzypisudolnego"/>
          <w:rFonts w:ascii="Times New Roman" w:hAnsi="Times New Roman" w:cs="Times New Roman"/>
        </w:rPr>
        <w:footnoteReference w:id="4"/>
      </w:r>
      <w:r w:rsidR="00AA6D59" w:rsidRPr="00575618">
        <w:rPr>
          <w:rFonts w:ascii="Times New Roman" w:hAnsi="Times New Roman" w:cs="Times New Roman"/>
        </w:rPr>
        <w:t>,</w:t>
      </w:r>
    </w:p>
    <w:p w14:paraId="2E0E8851" w14:textId="6DE5B43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sporządzenia zestawienia liczby kandydatów/uczniów wraz z </w:t>
      </w:r>
      <w:r w:rsidR="00325D0D" w:rsidRPr="00575618">
        <w:rPr>
          <w:rFonts w:ascii="Times New Roman" w:hAnsi="Times New Roman" w:cs="Times New Roman"/>
        </w:rPr>
        <w:t>kierunkami kształcenia</w:t>
      </w:r>
      <w:r w:rsidRPr="00575618">
        <w:rPr>
          <w:rFonts w:ascii="Times New Roman" w:hAnsi="Times New Roman" w:cs="Times New Roman"/>
        </w:rPr>
        <w:t xml:space="preserve"> podlegających</w:t>
      </w:r>
      <w:r w:rsidR="0017602C" w:rsidRPr="00575618">
        <w:rPr>
          <w:rFonts w:ascii="Times New Roman" w:hAnsi="Times New Roman" w:cs="Times New Roman"/>
        </w:rPr>
        <w:t xml:space="preserve"> wyłącznie</w:t>
      </w:r>
      <w:r w:rsidRPr="00575618">
        <w:rPr>
          <w:rFonts w:ascii="Times New Roman" w:hAnsi="Times New Roman" w:cs="Times New Roman"/>
        </w:rPr>
        <w:t xml:space="preserve"> badaniom w celu ustalenia istnienia lub braku przeciwwskazań zdrowotnych do kierowania pojazdami zgodnie z art. 75 ust. 1 pkt 7 i </w:t>
      </w:r>
      <w:r w:rsidR="00325D0D" w:rsidRPr="00575618">
        <w:rPr>
          <w:rFonts w:ascii="Times New Roman" w:hAnsi="Times New Roman" w:cs="Times New Roman"/>
        </w:rPr>
        <w:t>8 ustawy</w:t>
      </w:r>
      <w:r w:rsidRPr="00575618">
        <w:rPr>
          <w:rFonts w:ascii="Times New Roman" w:hAnsi="Times New Roman" w:cs="Times New Roman"/>
        </w:rPr>
        <w:t xml:space="preserve"> z dnia 5 stycznia 2011 r. o kierujących pojazdami (</w:t>
      </w:r>
      <w:proofErr w:type="spellStart"/>
      <w:r w:rsidRPr="00575618">
        <w:rPr>
          <w:rFonts w:ascii="Times New Roman" w:hAnsi="Times New Roman" w:cs="Times New Roman"/>
        </w:rPr>
        <w:t>t.j</w:t>
      </w:r>
      <w:proofErr w:type="spellEnd"/>
      <w:r w:rsidRPr="00575618">
        <w:rPr>
          <w:rFonts w:ascii="Times New Roman" w:hAnsi="Times New Roman" w:cs="Times New Roman"/>
        </w:rPr>
        <w:t>. Dz. U. z 202</w:t>
      </w:r>
      <w:r w:rsidR="00035943" w:rsidRPr="00575618">
        <w:rPr>
          <w:rFonts w:ascii="Times New Roman" w:hAnsi="Times New Roman" w:cs="Times New Roman"/>
        </w:rPr>
        <w:t>5</w:t>
      </w:r>
      <w:r w:rsidRPr="00575618">
        <w:rPr>
          <w:rFonts w:ascii="Times New Roman" w:hAnsi="Times New Roman" w:cs="Times New Roman"/>
        </w:rPr>
        <w:t xml:space="preserve"> r. poz. 12</w:t>
      </w:r>
      <w:r w:rsidR="00035943" w:rsidRPr="00575618">
        <w:rPr>
          <w:rFonts w:ascii="Times New Roman" w:hAnsi="Times New Roman" w:cs="Times New Roman"/>
        </w:rPr>
        <w:t>26</w:t>
      </w:r>
      <w:r w:rsidRPr="00575618">
        <w:rPr>
          <w:rFonts w:ascii="Times New Roman" w:hAnsi="Times New Roman" w:cs="Times New Roman"/>
        </w:rPr>
        <w:t xml:space="preserve">) - </w:t>
      </w:r>
      <w:r w:rsidRPr="00575618">
        <w:rPr>
          <w:rFonts w:ascii="Times New Roman" w:hAnsi="Times New Roman" w:cs="Times New Roman"/>
          <w:b/>
          <w:bCs/>
        </w:rPr>
        <w:t xml:space="preserve">załącznik nr 2 </w:t>
      </w:r>
      <w:r w:rsidRPr="00575618">
        <w:rPr>
          <w:rFonts w:ascii="Times New Roman" w:hAnsi="Times New Roman" w:cs="Times New Roman"/>
        </w:rPr>
        <w:t>do umowy</w:t>
      </w:r>
      <w:r w:rsidR="00AA6D59" w:rsidRPr="00575618">
        <w:rPr>
          <w:rStyle w:val="Odwoanieprzypisudolnego"/>
          <w:rFonts w:ascii="Times New Roman" w:hAnsi="Times New Roman" w:cs="Times New Roman"/>
        </w:rPr>
        <w:footnoteReference w:id="5"/>
      </w:r>
      <w:r w:rsidR="00AA6D59" w:rsidRPr="00575618">
        <w:rPr>
          <w:rFonts w:ascii="Times New Roman" w:hAnsi="Times New Roman" w:cs="Times New Roman"/>
        </w:rPr>
        <w:t>,</w:t>
      </w:r>
    </w:p>
    <w:p w14:paraId="7A68FAD5" w14:textId="6D75D2AF" w:rsidR="0017602C" w:rsidRPr="00575618" w:rsidRDefault="0017602C"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sporządzenia zestawienia liczby kandydatów/uczniów wraz z </w:t>
      </w:r>
      <w:r w:rsidR="00325D0D" w:rsidRPr="00575618">
        <w:rPr>
          <w:rFonts w:ascii="Times New Roman" w:hAnsi="Times New Roman" w:cs="Times New Roman"/>
        </w:rPr>
        <w:t>kierunkami kształcenia</w:t>
      </w:r>
      <w:r w:rsidRPr="00575618">
        <w:rPr>
          <w:rFonts w:ascii="Times New Roman" w:hAnsi="Times New Roman" w:cs="Times New Roman"/>
        </w:rPr>
        <w:t xml:space="preserve"> podlegających jednoczesnym badaniom lekarskim kwalifikującym do praktycznej nauki zawodu oraz badaniom lekarskim w celu ustalenia istnienia lub braku przeciwwskazań zdrowotnych do kierowania pojazdami, zgodnie z art. 75 ust. 1 pkt 7 i </w:t>
      </w:r>
      <w:r w:rsidR="00325D0D" w:rsidRPr="00575618">
        <w:rPr>
          <w:rFonts w:ascii="Times New Roman" w:hAnsi="Times New Roman" w:cs="Times New Roman"/>
        </w:rPr>
        <w:t>8 ustawy</w:t>
      </w:r>
      <w:r w:rsidRPr="00575618">
        <w:rPr>
          <w:rFonts w:ascii="Times New Roman" w:hAnsi="Times New Roman" w:cs="Times New Roman"/>
        </w:rPr>
        <w:t xml:space="preserve"> z dnia 5 stycznia 2011 r. o kierujących pojazdami – </w:t>
      </w:r>
      <w:r w:rsidRPr="00575618">
        <w:rPr>
          <w:rFonts w:ascii="Times New Roman" w:hAnsi="Times New Roman" w:cs="Times New Roman"/>
          <w:b/>
          <w:bCs/>
        </w:rPr>
        <w:t>załącznik nr 3 do umowy</w:t>
      </w:r>
      <w:r w:rsidR="00AA6D59" w:rsidRPr="00575618">
        <w:rPr>
          <w:rStyle w:val="Odwoanieprzypisudolnego"/>
          <w:rFonts w:ascii="Times New Roman" w:hAnsi="Times New Roman" w:cs="Times New Roman"/>
          <w:b/>
          <w:bCs/>
        </w:rPr>
        <w:footnoteReference w:id="6"/>
      </w:r>
      <w:r w:rsidR="00AA6D59" w:rsidRPr="00575618">
        <w:rPr>
          <w:rFonts w:ascii="Times New Roman" w:hAnsi="Times New Roman" w:cs="Times New Roman"/>
          <w:b/>
          <w:bCs/>
        </w:rPr>
        <w:t>,</w:t>
      </w:r>
    </w:p>
    <w:p w14:paraId="7E906770" w14:textId="7777777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 xml:space="preserve">przekazywania informacji o występowaniu czynników szkodliwych lub warunków uciążliwych dla zdrowia wraz z aktualnymi wynikami badań i pomiarów tych czynników, </w:t>
      </w:r>
    </w:p>
    <w:p w14:paraId="04DD1D44" w14:textId="7777777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zapewnienia możliwości przeglądu miejsc praktycznej nauki zawodu w celu dokonania oceny warunków pobierania nauki oraz zapewnienia możliwości weryfikowania informacji o występowaniu czynników szkodliwych lub warunków uciążliwych dla zdrowia,</w:t>
      </w:r>
    </w:p>
    <w:p w14:paraId="31B86AA2" w14:textId="77777777" w:rsidR="00633B11" w:rsidRPr="00575618" w:rsidRDefault="00D96852" w:rsidP="00325D0D">
      <w:pPr>
        <w:pStyle w:val="Normal1"/>
        <w:numPr>
          <w:ilvl w:val="1"/>
          <w:numId w:val="16"/>
        </w:numPr>
        <w:spacing w:line="276" w:lineRule="auto"/>
        <w:ind w:left="709" w:hanging="425"/>
        <w:jc w:val="both"/>
        <w:rPr>
          <w:rFonts w:ascii="Times New Roman" w:hAnsi="Times New Roman" w:cs="Times New Roman"/>
        </w:rPr>
      </w:pPr>
      <w:r w:rsidRPr="00575618">
        <w:rPr>
          <w:rFonts w:ascii="Times New Roman" w:hAnsi="Times New Roman" w:cs="Times New Roman"/>
        </w:rPr>
        <w:t>udostępnienia dokumentacji wyników kontroli warunków odbywania praktycznej nauki zawodu, w części odnoszącej się do ochrony zdrowia,</w:t>
      </w:r>
    </w:p>
    <w:p w14:paraId="4C8DF9D7" w14:textId="57B5FD82" w:rsidR="004523C2" w:rsidRPr="00325D0D" w:rsidRDefault="00D96852" w:rsidP="00325D0D">
      <w:pPr>
        <w:pStyle w:val="Normal1"/>
        <w:numPr>
          <w:ilvl w:val="1"/>
          <w:numId w:val="16"/>
        </w:numPr>
        <w:tabs>
          <w:tab w:val="left" w:pos="709"/>
        </w:tabs>
        <w:spacing w:after="0" w:afterAutospacing="0" w:line="276" w:lineRule="auto"/>
        <w:ind w:hanging="796"/>
        <w:jc w:val="both"/>
        <w:rPr>
          <w:rFonts w:ascii="Times New Roman" w:hAnsi="Times New Roman" w:cs="Times New Roman"/>
        </w:rPr>
      </w:pPr>
      <w:r w:rsidRPr="00575618">
        <w:rPr>
          <w:rFonts w:ascii="Times New Roman" w:hAnsi="Times New Roman" w:cs="Times New Roman"/>
        </w:rPr>
        <w:t>prowadzenia ewidencji wydanych skierowań na badania lekarskie.</w:t>
      </w:r>
    </w:p>
    <w:p w14:paraId="222A9338" w14:textId="77777777" w:rsidR="00CC01CE" w:rsidRPr="00575618" w:rsidRDefault="00D96852" w:rsidP="00325D0D">
      <w:pPr>
        <w:numPr>
          <w:ilvl w:val="0"/>
          <w:numId w:val="8"/>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Szkoła jest zobowiązana </w:t>
      </w:r>
      <w:r w:rsidR="00E337CB" w:rsidRPr="00575618">
        <w:rPr>
          <w:rFonts w:ascii="Times New Roman" w:hAnsi="Times New Roman" w:cs="Times New Roman"/>
          <w:sz w:val="24"/>
          <w:szCs w:val="24"/>
        </w:rPr>
        <w:t xml:space="preserve">dostarczyć </w:t>
      </w:r>
      <w:r w:rsidR="00CC01CE" w:rsidRPr="00575618">
        <w:rPr>
          <w:rFonts w:ascii="Times New Roman" w:hAnsi="Times New Roman" w:cs="Times New Roman"/>
          <w:sz w:val="24"/>
          <w:szCs w:val="24"/>
        </w:rPr>
        <w:t xml:space="preserve">pisemną informację </w:t>
      </w:r>
      <w:r w:rsidR="00E337CB" w:rsidRPr="00575618">
        <w:rPr>
          <w:rFonts w:ascii="Times New Roman" w:hAnsi="Times New Roman" w:cs="Times New Roman"/>
          <w:sz w:val="24"/>
          <w:szCs w:val="24"/>
        </w:rPr>
        <w:t xml:space="preserve">do </w:t>
      </w:r>
      <w:r w:rsidRPr="00575618">
        <w:rPr>
          <w:rFonts w:ascii="Times New Roman" w:hAnsi="Times New Roman" w:cs="Times New Roman"/>
          <w:sz w:val="24"/>
          <w:szCs w:val="24"/>
        </w:rPr>
        <w:t>WOMP</w:t>
      </w:r>
      <w:r w:rsidR="00E337CB" w:rsidRPr="00575618">
        <w:rPr>
          <w:rFonts w:ascii="Times New Roman" w:hAnsi="Times New Roman" w:cs="Times New Roman"/>
          <w:sz w:val="24"/>
          <w:szCs w:val="24"/>
        </w:rPr>
        <w:t xml:space="preserve"> (sekretariat@womp.com.pl)</w:t>
      </w:r>
      <w:r w:rsidRPr="00575618">
        <w:rPr>
          <w:rFonts w:ascii="Times New Roman" w:hAnsi="Times New Roman" w:cs="Times New Roman"/>
          <w:sz w:val="24"/>
          <w:szCs w:val="24"/>
        </w:rPr>
        <w:t xml:space="preserve"> </w:t>
      </w:r>
      <w:r w:rsidR="00E337CB" w:rsidRPr="00575618">
        <w:rPr>
          <w:rFonts w:ascii="Times New Roman" w:hAnsi="Times New Roman" w:cs="Times New Roman"/>
          <w:sz w:val="24"/>
          <w:szCs w:val="24"/>
        </w:rPr>
        <w:t>o</w:t>
      </w:r>
      <w:r w:rsidR="00CC01CE" w:rsidRPr="00575618">
        <w:rPr>
          <w:rFonts w:ascii="Times New Roman" w:hAnsi="Times New Roman" w:cs="Times New Roman"/>
          <w:sz w:val="24"/>
          <w:szCs w:val="24"/>
        </w:rPr>
        <w:t>:</w:t>
      </w:r>
    </w:p>
    <w:p w14:paraId="6B903E80" w14:textId="671CEBEB" w:rsidR="00CC01CE" w:rsidRPr="00575618" w:rsidRDefault="00CC01CE" w:rsidP="00B54D81">
      <w:pPr>
        <w:tabs>
          <w:tab w:val="left" w:pos="993"/>
        </w:tabs>
        <w:spacing w:line="276" w:lineRule="auto"/>
        <w:ind w:left="1560" w:hanging="1200"/>
        <w:jc w:val="both"/>
        <w:rPr>
          <w:rFonts w:ascii="Times New Roman" w:hAnsi="Times New Roman" w:cs="Times New Roman"/>
          <w:sz w:val="24"/>
          <w:szCs w:val="24"/>
        </w:rPr>
      </w:pPr>
      <w:r w:rsidRPr="00575618">
        <w:rPr>
          <w:rFonts w:ascii="Times New Roman" w:hAnsi="Times New Roman" w:cs="Times New Roman"/>
          <w:sz w:val="24"/>
          <w:szCs w:val="24"/>
        </w:rPr>
        <w:t>1)</w:t>
      </w:r>
      <w:r w:rsidR="00E337CB" w:rsidRPr="00575618">
        <w:rPr>
          <w:rFonts w:ascii="Times New Roman" w:hAnsi="Times New Roman" w:cs="Times New Roman"/>
          <w:sz w:val="24"/>
          <w:szCs w:val="24"/>
        </w:rPr>
        <w:t xml:space="preserve"> </w:t>
      </w:r>
      <w:r w:rsidRPr="00575618">
        <w:rPr>
          <w:rFonts w:ascii="Times New Roman" w:hAnsi="Times New Roman" w:cs="Times New Roman"/>
          <w:sz w:val="24"/>
          <w:szCs w:val="24"/>
        </w:rPr>
        <w:t>liczbie zbadanych kandydatów/uczniów (na podstawie otrzymanych orzeczeń),</w:t>
      </w:r>
    </w:p>
    <w:p w14:paraId="658C1ACE" w14:textId="10F348DA" w:rsidR="00CC01CE" w:rsidRPr="00575618" w:rsidRDefault="00CC01CE" w:rsidP="00325D0D">
      <w:pPr>
        <w:tabs>
          <w:tab w:val="left" w:pos="567"/>
        </w:tabs>
        <w:spacing w:line="276" w:lineRule="auto"/>
        <w:ind w:left="709" w:hanging="349"/>
        <w:jc w:val="both"/>
        <w:rPr>
          <w:rFonts w:ascii="Times New Roman" w:hAnsi="Times New Roman" w:cs="Times New Roman"/>
          <w:sz w:val="24"/>
          <w:szCs w:val="24"/>
        </w:rPr>
      </w:pPr>
      <w:r w:rsidRPr="00575618">
        <w:rPr>
          <w:rFonts w:ascii="Times New Roman" w:hAnsi="Times New Roman" w:cs="Times New Roman"/>
          <w:sz w:val="24"/>
          <w:szCs w:val="24"/>
        </w:rPr>
        <w:lastRenderedPageBreak/>
        <w:t xml:space="preserve">2) </w:t>
      </w:r>
      <w:r w:rsidR="00E337CB" w:rsidRPr="00575618">
        <w:rPr>
          <w:rFonts w:ascii="Times New Roman" w:hAnsi="Times New Roman" w:cs="Times New Roman"/>
          <w:sz w:val="24"/>
          <w:szCs w:val="24"/>
        </w:rPr>
        <w:t xml:space="preserve">istotnych zmianach dotyczących </w:t>
      </w:r>
      <w:r w:rsidRPr="00575618">
        <w:rPr>
          <w:rFonts w:ascii="Times New Roman" w:hAnsi="Times New Roman" w:cs="Times New Roman"/>
          <w:sz w:val="24"/>
          <w:szCs w:val="24"/>
        </w:rPr>
        <w:t xml:space="preserve">liczby </w:t>
      </w:r>
      <w:r w:rsidR="007E0DEA" w:rsidRPr="00575618">
        <w:rPr>
          <w:rFonts w:ascii="Times New Roman" w:hAnsi="Times New Roman" w:cs="Times New Roman"/>
          <w:sz w:val="24"/>
          <w:szCs w:val="24"/>
        </w:rPr>
        <w:t>badań</w:t>
      </w:r>
      <w:r w:rsidRPr="00575618">
        <w:rPr>
          <w:rFonts w:ascii="Times New Roman" w:hAnsi="Times New Roman" w:cs="Times New Roman"/>
          <w:sz w:val="24"/>
          <w:szCs w:val="24"/>
        </w:rPr>
        <w:t xml:space="preserve"> w stosunku do przyznanego limitu</w:t>
      </w:r>
      <w:r w:rsidR="007E0DEA" w:rsidRPr="00575618">
        <w:rPr>
          <w:rFonts w:ascii="Times New Roman" w:hAnsi="Times New Roman" w:cs="Times New Roman"/>
          <w:sz w:val="24"/>
          <w:szCs w:val="24"/>
        </w:rPr>
        <w:t xml:space="preserve"> (zmniejszenie lub zwiększenie limitu badań)</w:t>
      </w:r>
    </w:p>
    <w:p w14:paraId="5F80D2F8" w14:textId="5A32AFB8" w:rsidR="00633B11" w:rsidRDefault="00E337CB" w:rsidP="00325D0D">
      <w:pPr>
        <w:tabs>
          <w:tab w:val="left" w:pos="360"/>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 xml:space="preserve">w </w:t>
      </w:r>
      <w:r w:rsidR="00D96852" w:rsidRPr="00575618">
        <w:rPr>
          <w:rFonts w:ascii="Times New Roman" w:hAnsi="Times New Roman" w:cs="Times New Roman"/>
          <w:sz w:val="24"/>
          <w:szCs w:val="24"/>
        </w:rPr>
        <w:t>terminie do dnia:</w:t>
      </w:r>
      <w:r w:rsidR="00D96852" w:rsidRPr="00575618">
        <w:rPr>
          <w:rFonts w:ascii="Times New Roman" w:hAnsi="Times New Roman" w:cs="Times New Roman"/>
          <w:b/>
          <w:sz w:val="24"/>
          <w:szCs w:val="24"/>
        </w:rPr>
        <w:t xml:space="preserve"> </w:t>
      </w:r>
      <w:r w:rsidR="00D96852" w:rsidRPr="00575618">
        <w:rPr>
          <w:rFonts w:ascii="Times New Roman" w:hAnsi="Times New Roman" w:cs="Times New Roman"/>
          <w:b/>
          <w:sz w:val="24"/>
          <w:szCs w:val="24"/>
          <w:highlight w:val="yellow"/>
        </w:rPr>
        <w:t>1</w:t>
      </w:r>
      <w:r w:rsidRPr="00575618">
        <w:rPr>
          <w:rFonts w:ascii="Times New Roman" w:hAnsi="Times New Roman" w:cs="Times New Roman"/>
          <w:b/>
          <w:sz w:val="24"/>
          <w:szCs w:val="24"/>
          <w:highlight w:val="yellow"/>
        </w:rPr>
        <w:t>2</w:t>
      </w:r>
      <w:r w:rsidR="00D96852" w:rsidRPr="00575618">
        <w:rPr>
          <w:rFonts w:ascii="Times New Roman" w:hAnsi="Times New Roman" w:cs="Times New Roman"/>
          <w:b/>
          <w:sz w:val="24"/>
          <w:szCs w:val="24"/>
          <w:highlight w:val="yellow"/>
        </w:rPr>
        <w:t xml:space="preserve"> października 202</w:t>
      </w:r>
      <w:r w:rsidR="00CA0598" w:rsidRPr="00575618">
        <w:rPr>
          <w:rFonts w:ascii="Times New Roman" w:hAnsi="Times New Roman" w:cs="Times New Roman"/>
          <w:b/>
          <w:sz w:val="24"/>
          <w:szCs w:val="24"/>
          <w:highlight w:val="yellow"/>
        </w:rPr>
        <w:t xml:space="preserve">6 </w:t>
      </w:r>
      <w:r w:rsidR="00D96852" w:rsidRPr="00575618">
        <w:rPr>
          <w:rFonts w:ascii="Times New Roman" w:hAnsi="Times New Roman" w:cs="Times New Roman"/>
          <w:b/>
          <w:sz w:val="24"/>
          <w:szCs w:val="24"/>
          <w:highlight w:val="yellow"/>
        </w:rPr>
        <w:t>r</w:t>
      </w:r>
      <w:r w:rsidR="00D96852" w:rsidRPr="00575618">
        <w:rPr>
          <w:rFonts w:ascii="Times New Roman" w:hAnsi="Times New Roman" w:cs="Times New Roman"/>
          <w:b/>
          <w:sz w:val="24"/>
          <w:szCs w:val="24"/>
        </w:rPr>
        <w:t>.</w:t>
      </w:r>
      <w:r w:rsidR="00D96852" w:rsidRPr="00575618">
        <w:rPr>
          <w:rFonts w:ascii="Times New Roman" w:hAnsi="Times New Roman" w:cs="Times New Roman"/>
          <w:sz w:val="24"/>
          <w:szCs w:val="24"/>
        </w:rPr>
        <w:t xml:space="preserve"> </w:t>
      </w:r>
    </w:p>
    <w:p w14:paraId="3D98DA7F" w14:textId="77777777" w:rsidR="00B54D81" w:rsidRPr="00575618" w:rsidRDefault="00B54D81" w:rsidP="00325D0D">
      <w:pPr>
        <w:tabs>
          <w:tab w:val="left" w:pos="360"/>
        </w:tabs>
        <w:spacing w:line="276" w:lineRule="auto"/>
        <w:ind w:left="284"/>
        <w:jc w:val="both"/>
        <w:rPr>
          <w:rFonts w:ascii="Times New Roman" w:hAnsi="Times New Roman" w:cs="Times New Roman"/>
          <w:sz w:val="24"/>
          <w:szCs w:val="24"/>
        </w:rPr>
      </w:pPr>
    </w:p>
    <w:p w14:paraId="6C2A5307" w14:textId="77777777" w:rsidR="00633B11" w:rsidRPr="00575618" w:rsidRDefault="00D96852" w:rsidP="00325D0D">
      <w:pPr>
        <w:spacing w:line="276" w:lineRule="auto"/>
        <w:ind w:left="3540" w:firstLine="708"/>
        <w:jc w:val="both"/>
        <w:rPr>
          <w:rFonts w:ascii="Times New Roman" w:hAnsi="Times New Roman" w:cs="Times New Roman"/>
          <w:b/>
          <w:sz w:val="24"/>
          <w:szCs w:val="24"/>
        </w:rPr>
      </w:pPr>
      <w:r w:rsidRPr="00575618">
        <w:rPr>
          <w:rFonts w:ascii="Times New Roman" w:hAnsi="Times New Roman" w:cs="Times New Roman"/>
          <w:b/>
          <w:sz w:val="24"/>
          <w:szCs w:val="24"/>
        </w:rPr>
        <w:t>§ 5</w:t>
      </w:r>
    </w:p>
    <w:p w14:paraId="2EC012B4" w14:textId="5DCC0A6E"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Na podstawie niniejszej umowy badaniami określonymi w § 1 objętych będzie nie więcej niż: </w:t>
      </w:r>
    </w:p>
    <w:p w14:paraId="502B86CC" w14:textId="45FFDB64" w:rsidR="00633B11" w:rsidRPr="00575618" w:rsidRDefault="00D96852" w:rsidP="00325D0D">
      <w:pPr>
        <w:pStyle w:val="Akapitzlist"/>
        <w:numPr>
          <w:ilvl w:val="0"/>
          <w:numId w:val="9"/>
        </w:numPr>
        <w:spacing w:line="276" w:lineRule="auto"/>
        <w:ind w:hanging="436"/>
        <w:jc w:val="both"/>
        <w:rPr>
          <w:rFonts w:ascii="Times New Roman" w:hAnsi="Times New Roman" w:cs="Times New Roman"/>
          <w:sz w:val="24"/>
          <w:szCs w:val="24"/>
        </w:rPr>
      </w:pPr>
      <w:r w:rsidRPr="00575618">
        <w:rPr>
          <w:rFonts w:ascii="Times New Roman" w:hAnsi="Times New Roman" w:cs="Times New Roman"/>
          <w:sz w:val="24"/>
          <w:szCs w:val="24"/>
        </w:rPr>
        <w:t>……………. badań lekarskich kwalifikujących do praktycznej nauki zawodu</w:t>
      </w:r>
      <w:r w:rsidR="00AA6D59" w:rsidRPr="00575618">
        <w:rPr>
          <w:rStyle w:val="Odwoanieprzypisudolnego"/>
          <w:rFonts w:ascii="Times New Roman" w:hAnsi="Times New Roman" w:cs="Times New Roman"/>
          <w:sz w:val="24"/>
          <w:szCs w:val="24"/>
        </w:rPr>
        <w:footnoteReference w:id="7"/>
      </w:r>
      <w:r w:rsidRPr="00575618">
        <w:rPr>
          <w:rFonts w:ascii="Times New Roman" w:hAnsi="Times New Roman" w:cs="Times New Roman"/>
          <w:sz w:val="24"/>
          <w:szCs w:val="24"/>
        </w:rPr>
        <w:t>,</w:t>
      </w:r>
    </w:p>
    <w:p w14:paraId="79D001B4" w14:textId="2C0319BF" w:rsidR="007E0DEA" w:rsidRPr="00575618" w:rsidRDefault="007E0DEA" w:rsidP="00325D0D">
      <w:pPr>
        <w:pStyle w:val="Akapitzlist"/>
        <w:numPr>
          <w:ilvl w:val="0"/>
          <w:numId w:val="9"/>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w:t>
      </w:r>
      <w:proofErr w:type="gramStart"/>
      <w:r w:rsidRPr="00575618">
        <w:rPr>
          <w:rFonts w:ascii="Times New Roman" w:hAnsi="Times New Roman" w:cs="Times New Roman"/>
          <w:sz w:val="24"/>
          <w:szCs w:val="24"/>
        </w:rPr>
        <w:t>…….</w:t>
      </w:r>
      <w:proofErr w:type="gramEnd"/>
      <w:r w:rsidRPr="00575618">
        <w:rPr>
          <w:rFonts w:ascii="Times New Roman" w:hAnsi="Times New Roman" w:cs="Times New Roman"/>
          <w:sz w:val="24"/>
          <w:szCs w:val="24"/>
        </w:rPr>
        <w:t>.jednoczesnych badań lekarskich kwalifikujących do praktycznej nauki zawodu oraz badań lekarskich w celu ustalenia istnienia lub braku przeciwwskazań zdrowotnych do kierowania pojazdami, zgodnie z art. 75 ust. 1 pkt 7 i 8 ustawy z dnia 5 stycznia 2011 r.                    o kierujących pojazdami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2025 r. poz. 1226)</w:t>
      </w:r>
      <w:r w:rsidRPr="00575618">
        <w:rPr>
          <w:rStyle w:val="Odwoanieprzypisudolnego"/>
          <w:rFonts w:ascii="Times New Roman" w:hAnsi="Times New Roman" w:cs="Times New Roman"/>
          <w:sz w:val="24"/>
          <w:szCs w:val="24"/>
        </w:rPr>
        <w:footnoteReference w:id="8"/>
      </w:r>
      <w:r w:rsidRPr="00575618">
        <w:rPr>
          <w:rFonts w:ascii="Times New Roman" w:hAnsi="Times New Roman" w:cs="Times New Roman"/>
          <w:sz w:val="24"/>
          <w:szCs w:val="24"/>
        </w:rPr>
        <w:t>,</w:t>
      </w:r>
    </w:p>
    <w:p w14:paraId="30DF20B1" w14:textId="0DFF858A" w:rsidR="00633B11" w:rsidRPr="00575618" w:rsidRDefault="00D96852" w:rsidP="00325D0D">
      <w:pPr>
        <w:pStyle w:val="Akapitzlist"/>
        <w:numPr>
          <w:ilvl w:val="0"/>
          <w:numId w:val="9"/>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w:t>
      </w:r>
      <w:proofErr w:type="gramStart"/>
      <w:r w:rsidRPr="00575618">
        <w:rPr>
          <w:rFonts w:ascii="Times New Roman" w:hAnsi="Times New Roman" w:cs="Times New Roman"/>
          <w:sz w:val="24"/>
          <w:szCs w:val="24"/>
        </w:rPr>
        <w:t>…….</w:t>
      </w:r>
      <w:proofErr w:type="gramEnd"/>
      <w:r w:rsidRPr="00575618">
        <w:rPr>
          <w:rFonts w:ascii="Times New Roman" w:hAnsi="Times New Roman" w:cs="Times New Roman"/>
          <w:sz w:val="24"/>
          <w:szCs w:val="24"/>
        </w:rPr>
        <w:t>.badań lekarskich w celu ustalenia istnienia lub braku przeciwwskazań zdrowotnych do kierowania pojazdami, zgodnie z art. 75 ust. 1 pkt 7 i 8 ustawy z dnia 5 stycznia 2011 r. o kierujących pojazdami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Dz. U. z 202</w:t>
      </w:r>
      <w:r w:rsidR="003B4AC6" w:rsidRPr="00575618">
        <w:rPr>
          <w:rFonts w:ascii="Times New Roman" w:hAnsi="Times New Roman" w:cs="Times New Roman"/>
          <w:sz w:val="24"/>
          <w:szCs w:val="24"/>
        </w:rPr>
        <w:t>5</w:t>
      </w:r>
      <w:r w:rsidRPr="00575618">
        <w:rPr>
          <w:rFonts w:ascii="Times New Roman" w:hAnsi="Times New Roman" w:cs="Times New Roman"/>
          <w:sz w:val="24"/>
          <w:szCs w:val="24"/>
        </w:rPr>
        <w:t xml:space="preserve"> r. poz. 12</w:t>
      </w:r>
      <w:r w:rsidR="003B4AC6" w:rsidRPr="00575618">
        <w:rPr>
          <w:rFonts w:ascii="Times New Roman" w:hAnsi="Times New Roman" w:cs="Times New Roman"/>
          <w:sz w:val="24"/>
          <w:szCs w:val="24"/>
        </w:rPr>
        <w:t>26</w:t>
      </w:r>
      <w:r w:rsidRPr="00575618">
        <w:rPr>
          <w:rFonts w:ascii="Times New Roman" w:hAnsi="Times New Roman" w:cs="Times New Roman"/>
          <w:sz w:val="24"/>
          <w:szCs w:val="24"/>
        </w:rPr>
        <w:t>)</w:t>
      </w:r>
      <w:r w:rsidR="00AA6D59" w:rsidRPr="00575618">
        <w:rPr>
          <w:rStyle w:val="Odwoanieprzypisudolnego"/>
          <w:rFonts w:ascii="Times New Roman" w:hAnsi="Times New Roman" w:cs="Times New Roman"/>
          <w:sz w:val="24"/>
          <w:szCs w:val="24"/>
        </w:rPr>
        <w:footnoteReference w:id="9"/>
      </w:r>
      <w:r w:rsidR="007E0DEA" w:rsidRPr="00575618">
        <w:rPr>
          <w:rFonts w:ascii="Times New Roman" w:hAnsi="Times New Roman" w:cs="Times New Roman"/>
          <w:sz w:val="24"/>
          <w:szCs w:val="24"/>
        </w:rPr>
        <w:t>.</w:t>
      </w:r>
    </w:p>
    <w:p w14:paraId="73C552A9" w14:textId="77777777" w:rsidR="00CA0598" w:rsidRPr="00575618" w:rsidRDefault="00CA0598">
      <w:pPr>
        <w:ind w:left="3540" w:firstLine="708"/>
        <w:jc w:val="both"/>
        <w:rPr>
          <w:rFonts w:ascii="Times New Roman" w:hAnsi="Times New Roman" w:cs="Times New Roman"/>
          <w:b/>
          <w:sz w:val="24"/>
          <w:szCs w:val="24"/>
        </w:rPr>
      </w:pPr>
    </w:p>
    <w:p w14:paraId="1E57DA2B" w14:textId="71AC22F0" w:rsidR="00633B11" w:rsidRPr="00575618" w:rsidRDefault="00D96852">
      <w:pPr>
        <w:ind w:left="3540" w:firstLine="708"/>
        <w:jc w:val="both"/>
        <w:rPr>
          <w:rFonts w:ascii="Times New Roman" w:hAnsi="Times New Roman" w:cs="Times New Roman"/>
          <w:b/>
          <w:sz w:val="24"/>
          <w:szCs w:val="24"/>
        </w:rPr>
      </w:pPr>
      <w:bookmarkStart w:id="1" w:name="_Hlk225854443"/>
      <w:r w:rsidRPr="00575618">
        <w:rPr>
          <w:rFonts w:ascii="Times New Roman" w:hAnsi="Times New Roman" w:cs="Times New Roman"/>
          <w:b/>
          <w:sz w:val="24"/>
          <w:szCs w:val="24"/>
        </w:rPr>
        <w:t>§ 6</w:t>
      </w:r>
    </w:p>
    <w:bookmarkEnd w:id="1"/>
    <w:p w14:paraId="2B595E71" w14:textId="4E9DEA2A" w:rsidR="00633B11" w:rsidRPr="00575618" w:rsidRDefault="00D96852" w:rsidP="00325D0D">
      <w:pPr>
        <w:pStyle w:val="Nagwek"/>
        <w:numPr>
          <w:ilvl w:val="0"/>
          <w:numId w:val="10"/>
        </w:numPr>
        <w:tabs>
          <w:tab w:val="clear" w:pos="4536"/>
          <w:tab w:val="clear" w:pos="9072"/>
        </w:tabs>
        <w:spacing w:line="276" w:lineRule="auto"/>
        <w:jc w:val="both"/>
        <w:rPr>
          <w:sz w:val="24"/>
          <w:szCs w:val="24"/>
        </w:rPr>
      </w:pPr>
      <w:r w:rsidRPr="00575618">
        <w:rPr>
          <w:sz w:val="24"/>
          <w:szCs w:val="24"/>
        </w:rPr>
        <w:t xml:space="preserve">Należność za wykonane badania refundowana będzie ze środków finansowych zabezpieczonych przez Zarząd Województwa Świętokrzyskiego, a znajdujących się w dyspozycji WOMP, według stawki zryczałtowanej zgodnie z ofertą PJSMP </w:t>
      </w:r>
      <w:r w:rsidRPr="00575618">
        <w:rPr>
          <w:b/>
          <w:sz w:val="24"/>
          <w:szCs w:val="24"/>
        </w:rPr>
        <w:t>w kwocie:</w:t>
      </w:r>
    </w:p>
    <w:p w14:paraId="03E2EDCB" w14:textId="77777777" w:rsidR="00633B11" w:rsidRPr="00575618" w:rsidRDefault="00D96852" w:rsidP="00325D0D">
      <w:pPr>
        <w:pStyle w:val="Akapitzlist"/>
        <w:numPr>
          <w:ilvl w:val="0"/>
          <w:numId w:val="11"/>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 jedno badanie lekarskie kwalifikujące do praktycznej nauki zawodu</w:t>
      </w:r>
    </w:p>
    <w:p w14:paraId="33C92AF6" w14:textId="77777777" w:rsidR="00633B11" w:rsidRPr="00575618" w:rsidRDefault="00D96852"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 złotych netto …………………… złotych brutto</w:t>
      </w:r>
    </w:p>
    <w:p w14:paraId="4781EB45" w14:textId="1EB2A7BF" w:rsidR="00633B11" w:rsidRPr="00575618" w:rsidRDefault="00D96852"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 xml:space="preserve">(słownie złotych </w:t>
      </w:r>
      <w:proofErr w:type="gramStart"/>
      <w:r w:rsidRPr="00575618">
        <w:rPr>
          <w:rFonts w:ascii="Times New Roman" w:hAnsi="Times New Roman" w:cs="Times New Roman"/>
          <w:sz w:val="24"/>
          <w:szCs w:val="24"/>
        </w:rPr>
        <w:t>brutto:…</w:t>
      </w:r>
      <w:proofErr w:type="gramEnd"/>
      <w:r w:rsidRPr="00575618">
        <w:rPr>
          <w:rFonts w:ascii="Times New Roman" w:hAnsi="Times New Roman" w:cs="Times New Roman"/>
          <w:sz w:val="24"/>
          <w:szCs w:val="24"/>
        </w:rPr>
        <w:t>…………………………………………………………)</w:t>
      </w:r>
      <w:r w:rsidR="00B7110E" w:rsidRPr="00575618">
        <w:rPr>
          <w:rStyle w:val="Odwoanieprzypisudolnego"/>
          <w:rFonts w:ascii="Times New Roman" w:hAnsi="Times New Roman" w:cs="Times New Roman"/>
          <w:sz w:val="24"/>
          <w:szCs w:val="24"/>
        </w:rPr>
        <w:footnoteReference w:id="10"/>
      </w:r>
    </w:p>
    <w:p w14:paraId="7D74470A" w14:textId="3681FB37" w:rsidR="00B7110E" w:rsidRPr="00575618" w:rsidRDefault="00B7110E" w:rsidP="00325D0D">
      <w:pPr>
        <w:pStyle w:val="Akapitzlist"/>
        <w:numPr>
          <w:ilvl w:val="0"/>
          <w:numId w:val="11"/>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za jednoczesne badanie lekarskie kwalifikujące do praktycznej nauki zawodu oraz badanie lekarskie w celu ustalenia istnienia lub braku przeciwwskazań zdrowotnych do kierowania pojazdami, zgodnie z art. 75 ust. 1 pkt 7 i </w:t>
      </w:r>
      <w:r w:rsidR="00B54D81" w:rsidRPr="00575618">
        <w:rPr>
          <w:rFonts w:ascii="Times New Roman" w:hAnsi="Times New Roman" w:cs="Times New Roman"/>
          <w:sz w:val="24"/>
          <w:szCs w:val="24"/>
        </w:rPr>
        <w:t>8 ustawy</w:t>
      </w:r>
      <w:r w:rsidRPr="00575618">
        <w:rPr>
          <w:rFonts w:ascii="Times New Roman" w:hAnsi="Times New Roman" w:cs="Times New Roman"/>
          <w:sz w:val="24"/>
          <w:szCs w:val="24"/>
        </w:rPr>
        <w:t xml:space="preserve"> z dnia 5 stycznia 2011 r. o kierujących pojazdami (</w:t>
      </w:r>
      <w:proofErr w:type="spellStart"/>
      <w:r w:rsidRPr="00575618">
        <w:rPr>
          <w:rFonts w:ascii="Times New Roman" w:hAnsi="Times New Roman" w:cs="Times New Roman"/>
          <w:sz w:val="24"/>
          <w:szCs w:val="24"/>
        </w:rPr>
        <w:t>t.j</w:t>
      </w:r>
      <w:proofErr w:type="spellEnd"/>
      <w:r w:rsidRPr="00575618">
        <w:rPr>
          <w:rFonts w:ascii="Times New Roman" w:hAnsi="Times New Roman" w:cs="Times New Roman"/>
          <w:sz w:val="24"/>
          <w:szCs w:val="24"/>
        </w:rPr>
        <w:t xml:space="preserve">. Dz. U. z 2025r. poz. 1226) </w:t>
      </w:r>
    </w:p>
    <w:p w14:paraId="70D63C85" w14:textId="77777777" w:rsidR="00B7110E" w:rsidRPr="00575618" w:rsidRDefault="00B7110E"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 złotych netto …………………… złotych brutto</w:t>
      </w:r>
    </w:p>
    <w:p w14:paraId="65DCBE1D" w14:textId="0411F9FF" w:rsidR="00B7110E" w:rsidRPr="00575618" w:rsidRDefault="00B7110E" w:rsidP="00325D0D">
      <w:pPr>
        <w:pStyle w:val="Akapitzlist"/>
        <w:spacing w:line="276" w:lineRule="auto"/>
        <w:ind w:left="810"/>
        <w:jc w:val="both"/>
        <w:rPr>
          <w:rFonts w:ascii="Times New Roman" w:hAnsi="Times New Roman" w:cs="Times New Roman"/>
          <w:sz w:val="24"/>
          <w:szCs w:val="24"/>
        </w:rPr>
      </w:pPr>
      <w:r w:rsidRPr="00575618">
        <w:rPr>
          <w:rFonts w:ascii="Times New Roman" w:hAnsi="Times New Roman" w:cs="Times New Roman"/>
          <w:sz w:val="24"/>
          <w:szCs w:val="24"/>
        </w:rPr>
        <w:t xml:space="preserve">(słownie złotych </w:t>
      </w:r>
      <w:proofErr w:type="gramStart"/>
      <w:r w:rsidRPr="00575618">
        <w:rPr>
          <w:rFonts w:ascii="Times New Roman" w:hAnsi="Times New Roman" w:cs="Times New Roman"/>
          <w:sz w:val="24"/>
          <w:szCs w:val="24"/>
        </w:rPr>
        <w:t>brutto:…</w:t>
      </w:r>
      <w:proofErr w:type="gramEnd"/>
      <w:r w:rsidRPr="00575618">
        <w:rPr>
          <w:rFonts w:ascii="Times New Roman" w:hAnsi="Times New Roman" w:cs="Times New Roman"/>
          <w:sz w:val="24"/>
          <w:szCs w:val="24"/>
        </w:rPr>
        <w:t>…………………………………………………………)</w:t>
      </w:r>
      <w:r w:rsidRPr="00575618">
        <w:rPr>
          <w:rStyle w:val="Odwoanieprzypisudolnego"/>
          <w:rFonts w:ascii="Times New Roman" w:hAnsi="Times New Roman" w:cs="Times New Roman"/>
          <w:sz w:val="24"/>
          <w:szCs w:val="24"/>
        </w:rPr>
        <w:footnoteReference w:id="11"/>
      </w:r>
      <w:r w:rsidR="00325D0D">
        <w:rPr>
          <w:rFonts w:ascii="Times New Roman" w:hAnsi="Times New Roman" w:cs="Times New Roman"/>
          <w:sz w:val="24"/>
          <w:szCs w:val="24"/>
        </w:rPr>
        <w:t>,</w:t>
      </w:r>
    </w:p>
    <w:p w14:paraId="43A53BEC" w14:textId="74D79FDB" w:rsidR="00633B11" w:rsidRPr="00325D0D" w:rsidRDefault="00D96852" w:rsidP="009C3F44">
      <w:pPr>
        <w:pStyle w:val="Akapitzlist"/>
        <w:numPr>
          <w:ilvl w:val="0"/>
          <w:numId w:val="11"/>
        </w:numPr>
        <w:spacing w:line="276" w:lineRule="auto"/>
        <w:jc w:val="both"/>
        <w:rPr>
          <w:rFonts w:ascii="Times New Roman" w:hAnsi="Times New Roman" w:cs="Times New Roman"/>
          <w:sz w:val="24"/>
          <w:szCs w:val="24"/>
        </w:rPr>
      </w:pPr>
      <w:r w:rsidRPr="00325D0D">
        <w:rPr>
          <w:rFonts w:ascii="Times New Roman" w:hAnsi="Times New Roman" w:cs="Times New Roman"/>
          <w:sz w:val="24"/>
          <w:szCs w:val="24"/>
        </w:rPr>
        <w:t>za jedno badanie lekarskie</w:t>
      </w:r>
      <w:r w:rsidR="00E609B7" w:rsidRPr="00325D0D">
        <w:rPr>
          <w:rFonts w:ascii="Times New Roman" w:hAnsi="Times New Roman" w:cs="Times New Roman"/>
          <w:sz w:val="24"/>
          <w:szCs w:val="24"/>
        </w:rPr>
        <w:t xml:space="preserve"> wyłącznie</w:t>
      </w:r>
      <w:r w:rsidRPr="00325D0D">
        <w:rPr>
          <w:rFonts w:ascii="Times New Roman" w:hAnsi="Times New Roman" w:cs="Times New Roman"/>
          <w:sz w:val="24"/>
          <w:szCs w:val="24"/>
        </w:rPr>
        <w:t xml:space="preserve"> w celu ustalenia istnienia lub braku przeciwwskazań zdrowotnych do kierowania pojazdami, zgodnie z art. 75 ust. 1 pkt 7 i </w:t>
      </w:r>
      <w:r w:rsidR="00B54D81" w:rsidRPr="00325D0D">
        <w:rPr>
          <w:rFonts w:ascii="Times New Roman" w:hAnsi="Times New Roman" w:cs="Times New Roman"/>
          <w:sz w:val="24"/>
          <w:szCs w:val="24"/>
        </w:rPr>
        <w:t>8 ustawy</w:t>
      </w:r>
      <w:r w:rsidRPr="00325D0D">
        <w:rPr>
          <w:rFonts w:ascii="Times New Roman" w:hAnsi="Times New Roman" w:cs="Times New Roman"/>
          <w:sz w:val="24"/>
          <w:szCs w:val="24"/>
        </w:rPr>
        <w:t xml:space="preserve"> z dnia 5 stycznia 2011 r.</w:t>
      </w:r>
      <w:r w:rsidR="006A6312">
        <w:rPr>
          <w:rFonts w:ascii="Times New Roman" w:hAnsi="Times New Roman" w:cs="Times New Roman"/>
          <w:sz w:val="24"/>
          <w:szCs w:val="24"/>
        </w:rPr>
        <w:t xml:space="preserve"> </w:t>
      </w:r>
      <w:r w:rsidRPr="00325D0D">
        <w:rPr>
          <w:rFonts w:ascii="Times New Roman" w:hAnsi="Times New Roman" w:cs="Times New Roman"/>
          <w:sz w:val="24"/>
          <w:szCs w:val="24"/>
        </w:rPr>
        <w:t>o kierujących pojazdami (</w:t>
      </w:r>
      <w:proofErr w:type="spellStart"/>
      <w:r w:rsidRPr="00325D0D">
        <w:rPr>
          <w:rFonts w:ascii="Times New Roman" w:hAnsi="Times New Roman" w:cs="Times New Roman"/>
          <w:sz w:val="24"/>
          <w:szCs w:val="24"/>
        </w:rPr>
        <w:t>t.j</w:t>
      </w:r>
      <w:proofErr w:type="spellEnd"/>
      <w:r w:rsidRPr="00325D0D">
        <w:rPr>
          <w:rFonts w:ascii="Times New Roman" w:hAnsi="Times New Roman" w:cs="Times New Roman"/>
          <w:sz w:val="24"/>
          <w:szCs w:val="24"/>
        </w:rPr>
        <w:t>. Dz. U. z 202</w:t>
      </w:r>
      <w:r w:rsidR="003B4AC6" w:rsidRPr="00325D0D">
        <w:rPr>
          <w:rFonts w:ascii="Times New Roman" w:hAnsi="Times New Roman" w:cs="Times New Roman"/>
          <w:sz w:val="24"/>
          <w:szCs w:val="24"/>
        </w:rPr>
        <w:t>5</w:t>
      </w:r>
      <w:r w:rsidRPr="00325D0D">
        <w:rPr>
          <w:rFonts w:ascii="Times New Roman" w:hAnsi="Times New Roman" w:cs="Times New Roman"/>
          <w:sz w:val="24"/>
          <w:szCs w:val="24"/>
        </w:rPr>
        <w:t xml:space="preserve"> r. poz. 12</w:t>
      </w:r>
      <w:r w:rsidR="003B4AC6" w:rsidRPr="00325D0D">
        <w:rPr>
          <w:rFonts w:ascii="Times New Roman" w:hAnsi="Times New Roman" w:cs="Times New Roman"/>
          <w:sz w:val="24"/>
          <w:szCs w:val="24"/>
        </w:rPr>
        <w:t>26</w:t>
      </w:r>
      <w:r w:rsidRPr="00325D0D">
        <w:rPr>
          <w:rFonts w:ascii="Times New Roman" w:hAnsi="Times New Roman" w:cs="Times New Roman"/>
          <w:sz w:val="24"/>
          <w:szCs w:val="24"/>
        </w:rPr>
        <w:t>)</w:t>
      </w:r>
      <w:r w:rsidR="007E0DEA" w:rsidRPr="00325D0D">
        <w:rPr>
          <w:rFonts w:ascii="Times New Roman" w:hAnsi="Times New Roman" w:cs="Times New Roman"/>
          <w:sz w:val="24"/>
          <w:szCs w:val="24"/>
        </w:rPr>
        <w:t>,</w:t>
      </w:r>
      <w:r w:rsidRPr="00325D0D">
        <w:rPr>
          <w:rFonts w:ascii="Times New Roman" w:hAnsi="Times New Roman" w:cs="Times New Roman"/>
          <w:sz w:val="24"/>
          <w:szCs w:val="24"/>
        </w:rPr>
        <w:t xml:space="preserve"> </w:t>
      </w:r>
      <w:r w:rsidR="00915C81" w:rsidRPr="00325D0D">
        <w:rPr>
          <w:rFonts w:ascii="Times New Roman" w:hAnsi="Times New Roman" w:cs="Times New Roman"/>
          <w:sz w:val="24"/>
          <w:szCs w:val="24"/>
        </w:rPr>
        <w:t>200,00</w:t>
      </w:r>
      <w:r w:rsidRPr="00325D0D">
        <w:rPr>
          <w:rFonts w:ascii="Times New Roman" w:hAnsi="Times New Roman" w:cs="Times New Roman"/>
          <w:sz w:val="24"/>
          <w:szCs w:val="24"/>
        </w:rPr>
        <w:t xml:space="preserve"> złotych brutto</w:t>
      </w:r>
      <w:r w:rsidR="00325D0D">
        <w:rPr>
          <w:rFonts w:ascii="Times New Roman" w:hAnsi="Times New Roman" w:cs="Times New Roman"/>
          <w:sz w:val="24"/>
          <w:szCs w:val="24"/>
        </w:rPr>
        <w:t xml:space="preserve"> </w:t>
      </w:r>
      <w:r w:rsidRPr="00325D0D">
        <w:rPr>
          <w:rFonts w:ascii="Times New Roman" w:hAnsi="Times New Roman" w:cs="Times New Roman"/>
          <w:sz w:val="24"/>
          <w:szCs w:val="24"/>
        </w:rPr>
        <w:t>(słownie złotych brutto</w:t>
      </w:r>
      <w:r w:rsidR="00B7110E" w:rsidRPr="00325D0D">
        <w:rPr>
          <w:rFonts w:ascii="Times New Roman" w:hAnsi="Times New Roman" w:cs="Times New Roman"/>
          <w:sz w:val="24"/>
          <w:szCs w:val="24"/>
        </w:rPr>
        <w:t>: dwieście złotych 00/100</w:t>
      </w:r>
      <w:r w:rsidRPr="00325D0D">
        <w:rPr>
          <w:rFonts w:ascii="Times New Roman" w:hAnsi="Times New Roman" w:cs="Times New Roman"/>
          <w:sz w:val="24"/>
          <w:szCs w:val="24"/>
        </w:rPr>
        <w:t>)</w:t>
      </w:r>
      <w:r w:rsidR="00B7110E" w:rsidRPr="00575618">
        <w:rPr>
          <w:rStyle w:val="Odwoanieprzypisudolnego"/>
          <w:rFonts w:ascii="Times New Roman" w:hAnsi="Times New Roman" w:cs="Times New Roman"/>
          <w:sz w:val="24"/>
          <w:szCs w:val="24"/>
        </w:rPr>
        <w:footnoteReference w:id="12"/>
      </w:r>
      <w:r w:rsidR="00325D0D">
        <w:rPr>
          <w:rFonts w:ascii="Times New Roman" w:hAnsi="Times New Roman" w:cs="Times New Roman"/>
          <w:sz w:val="24"/>
          <w:szCs w:val="24"/>
        </w:rPr>
        <w:t>.</w:t>
      </w:r>
    </w:p>
    <w:p w14:paraId="20E0EB21" w14:textId="7CF768DB" w:rsidR="00633B11" w:rsidRPr="00575618" w:rsidRDefault="00D96852" w:rsidP="006A6312">
      <w:pPr>
        <w:pStyle w:val="Akapitzlist"/>
        <w:spacing w:line="276" w:lineRule="auto"/>
        <w:ind w:left="426"/>
        <w:jc w:val="both"/>
        <w:rPr>
          <w:rFonts w:ascii="Times New Roman" w:hAnsi="Times New Roman" w:cs="Times New Roman"/>
          <w:sz w:val="24"/>
          <w:szCs w:val="24"/>
        </w:rPr>
      </w:pPr>
      <w:r w:rsidRPr="00575618">
        <w:rPr>
          <w:rFonts w:ascii="Times New Roman" w:hAnsi="Times New Roman" w:cs="Times New Roman"/>
          <w:sz w:val="24"/>
          <w:szCs w:val="24"/>
        </w:rPr>
        <w:t xml:space="preserve">Nie dopuszcza się rozdzielania przeprowadzania i osobnego finansowania badań wymienionych w punkcie </w:t>
      </w:r>
      <w:r w:rsidR="00B7110E" w:rsidRPr="00575618">
        <w:rPr>
          <w:rFonts w:ascii="Times New Roman" w:hAnsi="Times New Roman" w:cs="Times New Roman"/>
          <w:sz w:val="24"/>
          <w:szCs w:val="24"/>
        </w:rPr>
        <w:t>2</w:t>
      </w:r>
      <w:r w:rsidRPr="00575618">
        <w:rPr>
          <w:rFonts w:ascii="Times New Roman" w:hAnsi="Times New Roman" w:cs="Times New Roman"/>
          <w:sz w:val="24"/>
          <w:szCs w:val="24"/>
        </w:rPr>
        <w:t>), w przypadku, gdy uczeń kierowany jest na więcej niż jeden rodzaj badań jednocześnie.</w:t>
      </w:r>
    </w:p>
    <w:p w14:paraId="7AA3E959" w14:textId="5F474B41" w:rsidR="00633B11" w:rsidRPr="00575618" w:rsidRDefault="00D96852" w:rsidP="00325D0D">
      <w:pPr>
        <w:pStyle w:val="Nagwek"/>
        <w:numPr>
          <w:ilvl w:val="0"/>
          <w:numId w:val="10"/>
        </w:numPr>
        <w:tabs>
          <w:tab w:val="clear" w:pos="4536"/>
          <w:tab w:val="clear" w:pos="9072"/>
        </w:tabs>
        <w:spacing w:line="276" w:lineRule="auto"/>
        <w:jc w:val="both"/>
        <w:rPr>
          <w:sz w:val="24"/>
          <w:szCs w:val="24"/>
        </w:rPr>
      </w:pPr>
      <w:r w:rsidRPr="00575618">
        <w:rPr>
          <w:sz w:val="24"/>
          <w:szCs w:val="24"/>
        </w:rPr>
        <w:t>Podstawą do przekazania należności są prawidłowo wystawione faktury przez PJSMP na WOMP z podaniem w treści faktury pełnej nazwy i adresu Szkoły</w:t>
      </w:r>
      <w:r w:rsidR="00E609B7" w:rsidRPr="00575618">
        <w:rPr>
          <w:sz w:val="24"/>
          <w:szCs w:val="24"/>
        </w:rPr>
        <w:t>,</w:t>
      </w:r>
      <w:r w:rsidRPr="00575618">
        <w:rPr>
          <w:sz w:val="24"/>
          <w:szCs w:val="24"/>
        </w:rPr>
        <w:t xml:space="preserve"> liczby wykonanych badań oraz rodzaju wykonanego badania (kwalifikacja do zawodu/badanie lekarskie w </w:t>
      </w:r>
      <w:r w:rsidRPr="00575618">
        <w:rPr>
          <w:sz w:val="24"/>
          <w:szCs w:val="24"/>
        </w:rPr>
        <w:lastRenderedPageBreak/>
        <w:t>celu ustalenia istnienia lub braku przeciwwskazań zdrowotnych do kierowania pojazdami/ jednoczesne</w:t>
      </w:r>
      <w:r w:rsidR="00A252DD" w:rsidRPr="00575618">
        <w:rPr>
          <w:sz w:val="24"/>
          <w:szCs w:val="24"/>
        </w:rPr>
        <w:t xml:space="preserve"> badanie lekarskie kwalifikuje do praktycznej nauki zawodu oraz badanie lekarskie celu ustalenia istnienia lub braku przeciwskazań zdrowotnych do kierowania pojazdami. </w:t>
      </w:r>
    </w:p>
    <w:p w14:paraId="21EE59CE" w14:textId="3B3AD6AF" w:rsidR="00A252DD" w:rsidRPr="00575618" w:rsidRDefault="00A252DD" w:rsidP="00325D0D">
      <w:pPr>
        <w:pStyle w:val="Nagwek"/>
        <w:tabs>
          <w:tab w:val="clear" w:pos="4536"/>
          <w:tab w:val="clear" w:pos="9072"/>
          <w:tab w:val="left" w:pos="450"/>
        </w:tabs>
        <w:spacing w:line="276" w:lineRule="auto"/>
        <w:ind w:left="450"/>
        <w:jc w:val="both"/>
        <w:rPr>
          <w:sz w:val="24"/>
          <w:szCs w:val="24"/>
        </w:rPr>
      </w:pPr>
      <w:r w:rsidRPr="00575618">
        <w:rPr>
          <w:sz w:val="24"/>
          <w:szCs w:val="24"/>
        </w:rPr>
        <w:t>Integralną częścią faktur są imienne wykazy przebadanych kandydatów do szkoły potwierdzone przez Kierownika PJSMP i Dyrektora Szkoły lub osoby przez niego wyznaczone, których wzory stanowią załączniki nr 4, 5 oraz 6 do Umowy.</w:t>
      </w:r>
    </w:p>
    <w:p w14:paraId="65C23386" w14:textId="77777777" w:rsidR="00D96852" w:rsidRPr="00575618" w:rsidRDefault="00D96852" w:rsidP="00D96852">
      <w:pPr>
        <w:pStyle w:val="Nagwek"/>
        <w:tabs>
          <w:tab w:val="clear" w:pos="4536"/>
          <w:tab w:val="clear" w:pos="9072"/>
        </w:tabs>
        <w:ind w:left="450"/>
        <w:jc w:val="both"/>
        <w:rPr>
          <w:sz w:val="24"/>
          <w:szCs w:val="24"/>
        </w:rPr>
      </w:pPr>
    </w:p>
    <w:p w14:paraId="7D3BE2E1" w14:textId="746E73BC" w:rsidR="00633B11" w:rsidRPr="00575618" w:rsidRDefault="00D96852" w:rsidP="00325D0D">
      <w:pPr>
        <w:pStyle w:val="Nagwek"/>
        <w:numPr>
          <w:ilvl w:val="0"/>
          <w:numId w:val="10"/>
        </w:numPr>
        <w:tabs>
          <w:tab w:val="clear" w:pos="4536"/>
          <w:tab w:val="clear" w:pos="9072"/>
        </w:tabs>
        <w:spacing w:line="276" w:lineRule="auto"/>
        <w:jc w:val="both"/>
        <w:rPr>
          <w:color w:val="EE0000"/>
          <w:sz w:val="24"/>
          <w:szCs w:val="24"/>
        </w:rPr>
      </w:pPr>
      <w:r w:rsidRPr="00575618">
        <w:rPr>
          <w:sz w:val="24"/>
          <w:szCs w:val="24"/>
        </w:rPr>
        <w:t xml:space="preserve">Faktury o których wyżej mowa przedkładane będą WOMP do </w:t>
      </w:r>
      <w:r w:rsidR="00B7110E" w:rsidRPr="00575618">
        <w:rPr>
          <w:b/>
          <w:sz w:val="24"/>
          <w:szCs w:val="24"/>
        </w:rPr>
        <w:t>ostatniego</w:t>
      </w:r>
      <w:r w:rsidRPr="00575618">
        <w:rPr>
          <w:b/>
          <w:sz w:val="24"/>
          <w:szCs w:val="24"/>
        </w:rPr>
        <w:t xml:space="preserve"> dnia każdego miesiąca</w:t>
      </w:r>
      <w:r w:rsidR="00032754" w:rsidRPr="00575618">
        <w:rPr>
          <w:b/>
          <w:sz w:val="24"/>
          <w:szCs w:val="24"/>
        </w:rPr>
        <w:t>, w którym zostały wykonane świadczenia</w:t>
      </w:r>
      <w:r w:rsidRPr="00575618">
        <w:rPr>
          <w:b/>
          <w:color w:val="EE0000"/>
          <w:sz w:val="24"/>
          <w:szCs w:val="24"/>
        </w:rPr>
        <w:t>.</w:t>
      </w:r>
    </w:p>
    <w:p w14:paraId="7D7BD323" w14:textId="49D6065A" w:rsidR="00633B11" w:rsidRPr="00575618" w:rsidRDefault="00D96852" w:rsidP="00325D0D">
      <w:pPr>
        <w:pStyle w:val="Nagwek"/>
        <w:numPr>
          <w:ilvl w:val="0"/>
          <w:numId w:val="10"/>
        </w:numPr>
        <w:tabs>
          <w:tab w:val="clear" w:pos="4536"/>
          <w:tab w:val="clear" w:pos="9072"/>
        </w:tabs>
        <w:spacing w:line="276" w:lineRule="auto"/>
        <w:jc w:val="both"/>
        <w:rPr>
          <w:sz w:val="24"/>
          <w:szCs w:val="24"/>
        </w:rPr>
      </w:pPr>
      <w:r w:rsidRPr="00575618">
        <w:rPr>
          <w:sz w:val="24"/>
          <w:szCs w:val="24"/>
        </w:rPr>
        <w:t xml:space="preserve">Termin płatności wynosi </w:t>
      </w:r>
      <w:r w:rsidR="00032754" w:rsidRPr="00575618">
        <w:rPr>
          <w:sz w:val="24"/>
          <w:szCs w:val="24"/>
        </w:rPr>
        <w:t>do</w:t>
      </w:r>
      <w:r w:rsidRPr="00575618">
        <w:rPr>
          <w:sz w:val="24"/>
          <w:szCs w:val="24"/>
        </w:rPr>
        <w:t xml:space="preserve"> 30 dni od dnia otrzymania prawidłowo wystawionej faktury. Zapłata nastąpi przelewem na konto wskazane na fakturze.</w:t>
      </w:r>
    </w:p>
    <w:p w14:paraId="7B7B2535" w14:textId="77777777" w:rsidR="00CA0598" w:rsidRPr="00575618" w:rsidRDefault="00CA0598" w:rsidP="00325D0D">
      <w:pPr>
        <w:pStyle w:val="Nagwek"/>
        <w:tabs>
          <w:tab w:val="clear" w:pos="4536"/>
          <w:tab w:val="clear" w:pos="9072"/>
        </w:tabs>
        <w:spacing w:line="276" w:lineRule="auto"/>
        <w:ind w:left="450"/>
        <w:jc w:val="center"/>
        <w:rPr>
          <w:b/>
          <w:bCs/>
          <w:sz w:val="24"/>
          <w:szCs w:val="24"/>
        </w:rPr>
      </w:pPr>
    </w:p>
    <w:p w14:paraId="4B611BE8" w14:textId="64DD935C" w:rsidR="008A58DF" w:rsidRPr="00575618" w:rsidRDefault="008A58DF" w:rsidP="00325D0D">
      <w:pPr>
        <w:pStyle w:val="Nagwek"/>
        <w:spacing w:line="276" w:lineRule="auto"/>
        <w:ind w:left="450"/>
        <w:jc w:val="center"/>
        <w:rPr>
          <w:b/>
          <w:bCs/>
          <w:sz w:val="24"/>
          <w:szCs w:val="24"/>
        </w:rPr>
      </w:pPr>
      <w:r w:rsidRPr="00575618">
        <w:rPr>
          <w:b/>
          <w:bCs/>
          <w:sz w:val="24"/>
          <w:szCs w:val="24"/>
        </w:rPr>
        <w:t xml:space="preserve">§ </w:t>
      </w:r>
      <w:r w:rsidR="00AD0AC4" w:rsidRPr="00575618">
        <w:rPr>
          <w:b/>
          <w:bCs/>
          <w:sz w:val="24"/>
          <w:szCs w:val="24"/>
        </w:rPr>
        <w:t>7</w:t>
      </w:r>
    </w:p>
    <w:p w14:paraId="46AEC04F" w14:textId="50D5C79C" w:rsidR="008A58DF" w:rsidRPr="00575618" w:rsidRDefault="008A58DF"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 xml:space="preserve">1. Od dnia wejścia w życie zapisów ustawy z dnia 16 czerwca 2023 r. o zmianie ustawy </w:t>
      </w:r>
      <w:r w:rsidRPr="00575618">
        <w:rPr>
          <w:rFonts w:ascii="Times New Roman" w:hAnsi="Times New Roman" w:cs="Times New Roman"/>
          <w:sz w:val="24"/>
          <w:szCs w:val="24"/>
        </w:rPr>
        <w:br/>
        <w:t>o podatku od towarów i usług oraz niektórych innych ustaw (Dz. U. 2023 poz. 1598), wprowadzającej termin obligatoryjnego obowiązku wystawiania faktur wyłącznie drogą elektroniczną przy użyciu Krajowego Systemu e-Faktur (dalej „</w:t>
      </w:r>
      <w:proofErr w:type="spellStart"/>
      <w:r w:rsidRPr="00575618">
        <w:rPr>
          <w:rFonts w:ascii="Times New Roman" w:hAnsi="Times New Roman" w:cs="Times New Roman"/>
          <w:sz w:val="24"/>
          <w:szCs w:val="24"/>
        </w:rPr>
        <w:t>KSeF</w:t>
      </w:r>
      <w:proofErr w:type="spellEnd"/>
      <w:r w:rsidRPr="00575618">
        <w:rPr>
          <w:rFonts w:ascii="Times New Roman" w:hAnsi="Times New Roman" w:cs="Times New Roman"/>
          <w:sz w:val="24"/>
          <w:szCs w:val="24"/>
        </w:rPr>
        <w:t>”), stosuje się poniższe postanowienia.</w:t>
      </w:r>
    </w:p>
    <w:p w14:paraId="391472C9" w14:textId="32BE8FDA" w:rsidR="008A58DF" w:rsidRPr="00575618" w:rsidRDefault="008A58DF"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 xml:space="preserve">2. W przypadku faktury ustrukturyzowanej prawidłowo powinna </w:t>
      </w:r>
      <w:r w:rsidR="00032754" w:rsidRPr="00575618">
        <w:rPr>
          <w:rFonts w:ascii="Times New Roman" w:hAnsi="Times New Roman" w:cs="Times New Roman"/>
          <w:sz w:val="24"/>
          <w:szCs w:val="24"/>
        </w:rPr>
        <w:t xml:space="preserve">ona </w:t>
      </w:r>
      <w:r w:rsidRPr="00575618">
        <w:rPr>
          <w:rFonts w:ascii="Times New Roman" w:hAnsi="Times New Roman" w:cs="Times New Roman"/>
          <w:sz w:val="24"/>
          <w:szCs w:val="24"/>
        </w:rPr>
        <w:t>zawierać obowiązkowo wypełnione pole:</w:t>
      </w:r>
    </w:p>
    <w:p w14:paraId="472CFF02" w14:textId="77777777" w:rsidR="003B4AC6" w:rsidRPr="00575618" w:rsidRDefault="008A58DF" w:rsidP="00325D0D">
      <w:pPr>
        <w:tabs>
          <w:tab w:val="left" w:pos="284"/>
          <w:tab w:val="left" w:pos="426"/>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ab/>
      </w:r>
    </w:p>
    <w:p w14:paraId="78222A10" w14:textId="2EC50C9F" w:rsidR="003B4AC6" w:rsidRPr="00575618" w:rsidRDefault="003B4AC6" w:rsidP="00325D0D">
      <w:pPr>
        <w:tabs>
          <w:tab w:val="left" w:pos="284"/>
          <w:tab w:val="left" w:pos="426"/>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Podmiot 1:</w:t>
      </w:r>
    </w:p>
    <w:p w14:paraId="51B4AE75" w14:textId="77777777" w:rsidR="003B4AC6" w:rsidRPr="00575618" w:rsidRDefault="003B4AC6" w:rsidP="00325D0D">
      <w:pPr>
        <w:tabs>
          <w:tab w:val="left" w:pos="284"/>
          <w:tab w:val="left" w:pos="426"/>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Wojewódzki Ośrodkiem Medycyny Pracy w Kielcach</w:t>
      </w:r>
    </w:p>
    <w:p w14:paraId="1B95A815" w14:textId="77777777" w:rsidR="003B4AC6" w:rsidRPr="00575618" w:rsidRDefault="003B4AC6" w:rsidP="00325D0D">
      <w:pPr>
        <w:tabs>
          <w:tab w:val="left" w:pos="284"/>
          <w:tab w:val="left" w:pos="426"/>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adres: 25-663 Kielce, ul. Karola Olszewskiego 2A,</w:t>
      </w:r>
    </w:p>
    <w:p w14:paraId="3E82B53C" w14:textId="77777777" w:rsidR="00325D0D" w:rsidRDefault="003B4AC6" w:rsidP="00325D0D">
      <w:pPr>
        <w:tabs>
          <w:tab w:val="left" w:pos="142"/>
          <w:tab w:val="left" w:pos="284"/>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NIP nabywcy: 959-14-16-799</w:t>
      </w:r>
      <w:r w:rsidR="008A58DF" w:rsidRPr="00575618">
        <w:rPr>
          <w:rFonts w:ascii="Times New Roman" w:hAnsi="Times New Roman" w:cs="Times New Roman"/>
          <w:sz w:val="24"/>
          <w:szCs w:val="24"/>
        </w:rPr>
        <w:t>.</w:t>
      </w:r>
      <w:r w:rsidR="008A58DF" w:rsidRPr="00575618">
        <w:rPr>
          <w:rFonts w:ascii="Times New Roman" w:hAnsi="Times New Roman" w:cs="Times New Roman"/>
          <w:sz w:val="24"/>
          <w:szCs w:val="24"/>
        </w:rPr>
        <w:tab/>
        <w:t xml:space="preserve">  </w:t>
      </w:r>
    </w:p>
    <w:p w14:paraId="50A3E6D9" w14:textId="77777777" w:rsidR="00325D0D" w:rsidRDefault="00325D0D" w:rsidP="00325D0D">
      <w:pPr>
        <w:tabs>
          <w:tab w:val="left" w:pos="142"/>
          <w:tab w:val="left" w:pos="284"/>
        </w:tabs>
        <w:spacing w:line="276" w:lineRule="auto"/>
        <w:ind w:left="284" w:hanging="284"/>
        <w:jc w:val="both"/>
        <w:rPr>
          <w:rFonts w:ascii="Times New Roman" w:hAnsi="Times New Roman" w:cs="Times New Roman"/>
          <w:sz w:val="24"/>
          <w:szCs w:val="24"/>
        </w:rPr>
      </w:pPr>
    </w:p>
    <w:p w14:paraId="3BB553F5" w14:textId="4268F90B" w:rsidR="008A58DF" w:rsidRPr="00575618" w:rsidRDefault="008A58DF" w:rsidP="00325D0D">
      <w:pPr>
        <w:tabs>
          <w:tab w:val="left" w:pos="142"/>
          <w:tab w:val="left" w:pos="284"/>
        </w:tabs>
        <w:spacing w:line="276" w:lineRule="auto"/>
        <w:ind w:left="284"/>
        <w:jc w:val="both"/>
        <w:rPr>
          <w:rFonts w:ascii="Times New Roman" w:hAnsi="Times New Roman" w:cs="Times New Roman"/>
          <w:sz w:val="24"/>
          <w:szCs w:val="24"/>
        </w:rPr>
      </w:pPr>
      <w:r w:rsidRPr="00575618">
        <w:rPr>
          <w:rFonts w:ascii="Times New Roman" w:hAnsi="Times New Roman" w:cs="Times New Roman"/>
          <w:sz w:val="24"/>
          <w:szCs w:val="24"/>
        </w:rPr>
        <w:t xml:space="preserve">Wykonawca ponosi odpowiedzialność za prawidłowość danych zawartych w fakturze oraz za jej skuteczne przesłanie do </w:t>
      </w:r>
      <w:proofErr w:type="spellStart"/>
      <w:r w:rsidRPr="00575618">
        <w:rPr>
          <w:rFonts w:ascii="Times New Roman" w:hAnsi="Times New Roman" w:cs="Times New Roman"/>
          <w:sz w:val="24"/>
          <w:szCs w:val="24"/>
        </w:rPr>
        <w:t>KSeF</w:t>
      </w:r>
      <w:proofErr w:type="spellEnd"/>
      <w:r w:rsidRPr="00575618">
        <w:rPr>
          <w:rFonts w:ascii="Times New Roman" w:hAnsi="Times New Roman" w:cs="Times New Roman"/>
          <w:sz w:val="24"/>
          <w:szCs w:val="24"/>
        </w:rPr>
        <w:t xml:space="preserve">. W przypadku odrzucenia faktury przez system, </w:t>
      </w:r>
      <w:r w:rsidRPr="00575618">
        <w:rPr>
          <w:rFonts w:ascii="Times New Roman" w:hAnsi="Times New Roman" w:cs="Times New Roman"/>
          <w:sz w:val="24"/>
          <w:szCs w:val="24"/>
        </w:rPr>
        <w:br/>
        <w:t>Wykonawca zobowiązuje się do niezwłocznego wystawienia poprawnej faktury.</w:t>
      </w:r>
    </w:p>
    <w:p w14:paraId="3662AA5C" w14:textId="282539D1" w:rsidR="008A58DF" w:rsidRPr="00575618" w:rsidRDefault="00032754"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3.</w:t>
      </w:r>
      <w:r w:rsidR="008A58DF" w:rsidRPr="00575618">
        <w:rPr>
          <w:rFonts w:ascii="Times New Roman" w:hAnsi="Times New Roman" w:cs="Times New Roman"/>
          <w:sz w:val="24"/>
          <w:szCs w:val="24"/>
        </w:rPr>
        <w:t xml:space="preserve"> Faktura zostanie uznana za doręczoną Zamawiającemu w dniu nadania jej numeru identyfikującego w systemie </w:t>
      </w:r>
      <w:proofErr w:type="spellStart"/>
      <w:r w:rsidR="008A58DF" w:rsidRPr="00575618">
        <w:rPr>
          <w:rFonts w:ascii="Times New Roman" w:hAnsi="Times New Roman" w:cs="Times New Roman"/>
          <w:sz w:val="24"/>
          <w:szCs w:val="24"/>
        </w:rPr>
        <w:t>KSeF</w:t>
      </w:r>
      <w:proofErr w:type="spellEnd"/>
      <w:r w:rsidR="008A58DF" w:rsidRPr="00575618">
        <w:rPr>
          <w:rFonts w:ascii="Times New Roman" w:hAnsi="Times New Roman" w:cs="Times New Roman"/>
          <w:sz w:val="24"/>
          <w:szCs w:val="24"/>
        </w:rPr>
        <w:t xml:space="preserve">, pod warunkiem spełnienia wymogów zawartych w ust. 2. </w:t>
      </w:r>
      <w:r w:rsidR="008A58DF" w:rsidRPr="00575618">
        <w:rPr>
          <w:rFonts w:ascii="Times New Roman" w:hAnsi="Times New Roman" w:cs="Times New Roman"/>
          <w:sz w:val="24"/>
          <w:szCs w:val="24"/>
        </w:rPr>
        <w:br/>
        <w:t xml:space="preserve">W wypadku, gdyby wymogi z ust. 2 nie zostały spełnione Zamawiający uprawniony będzie do wysłania żądania korekty faktury pierwotnej „do zera” i ponownego jej wystawienia </w:t>
      </w:r>
      <w:r w:rsidR="008A58DF" w:rsidRPr="00575618">
        <w:rPr>
          <w:rFonts w:ascii="Times New Roman" w:hAnsi="Times New Roman" w:cs="Times New Roman"/>
          <w:sz w:val="24"/>
          <w:szCs w:val="24"/>
        </w:rPr>
        <w:br/>
        <w:t>z danymi zawierającymi prawidłowo wypełnione pola.</w:t>
      </w:r>
    </w:p>
    <w:p w14:paraId="022E50CF" w14:textId="5697FB32" w:rsidR="008A58DF" w:rsidRPr="00575618" w:rsidRDefault="00032754" w:rsidP="00325D0D">
      <w:pPr>
        <w:tabs>
          <w:tab w:val="left" w:pos="142"/>
          <w:tab w:val="left" w:pos="284"/>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t>4.</w:t>
      </w:r>
      <w:r w:rsidR="00325D0D">
        <w:rPr>
          <w:rFonts w:ascii="Times New Roman" w:hAnsi="Times New Roman" w:cs="Times New Roman"/>
          <w:sz w:val="24"/>
          <w:szCs w:val="24"/>
        </w:rPr>
        <w:t xml:space="preserve"> </w:t>
      </w:r>
      <w:r w:rsidR="008A58DF" w:rsidRPr="00575618">
        <w:rPr>
          <w:rFonts w:ascii="Times New Roman" w:hAnsi="Times New Roman" w:cs="Times New Roman"/>
          <w:sz w:val="24"/>
          <w:szCs w:val="24"/>
        </w:rPr>
        <w:t>Wykonawca w określonych przypadkach prześle Zamawiającemu fakturę w postaci papierowej lub elektronicznej z adresu e-mail: …………… na adres e-mail: …………, tj.:</w:t>
      </w:r>
    </w:p>
    <w:p w14:paraId="45DED051" w14:textId="77777777" w:rsidR="008A58DF" w:rsidRPr="00575618" w:rsidRDefault="008A58DF" w:rsidP="00325D0D">
      <w:pPr>
        <w:tabs>
          <w:tab w:val="left" w:pos="142"/>
          <w:tab w:val="left" w:pos="426"/>
        </w:tabs>
        <w:spacing w:line="276" w:lineRule="auto"/>
        <w:ind w:left="567" w:hanging="283"/>
        <w:jc w:val="both"/>
        <w:rPr>
          <w:rFonts w:ascii="Times New Roman" w:hAnsi="Times New Roman" w:cs="Times New Roman"/>
          <w:sz w:val="24"/>
          <w:szCs w:val="24"/>
        </w:rPr>
      </w:pPr>
      <w:r w:rsidRPr="00575618">
        <w:rPr>
          <w:rFonts w:ascii="Times New Roman" w:hAnsi="Times New Roman" w:cs="Times New Roman"/>
          <w:sz w:val="24"/>
          <w:szCs w:val="24"/>
        </w:rPr>
        <w:t>1)</w:t>
      </w:r>
      <w:r w:rsidRPr="00575618">
        <w:rPr>
          <w:rFonts w:ascii="Times New Roman" w:hAnsi="Times New Roman" w:cs="Times New Roman"/>
          <w:sz w:val="24"/>
          <w:szCs w:val="24"/>
        </w:rPr>
        <w:tab/>
        <w:t xml:space="preserve"> w przypadku awarii </w:t>
      </w:r>
      <w:proofErr w:type="spellStart"/>
      <w:r w:rsidRPr="00575618">
        <w:rPr>
          <w:rFonts w:ascii="Times New Roman" w:hAnsi="Times New Roman" w:cs="Times New Roman"/>
          <w:sz w:val="24"/>
          <w:szCs w:val="24"/>
        </w:rPr>
        <w:t>KSeF</w:t>
      </w:r>
      <w:proofErr w:type="spellEnd"/>
      <w:r w:rsidRPr="00575618">
        <w:rPr>
          <w:rFonts w:ascii="Times New Roman" w:hAnsi="Times New Roman" w:cs="Times New Roman"/>
          <w:sz w:val="24"/>
          <w:szCs w:val="24"/>
        </w:rPr>
        <w:t>, o których mowa w art. 106nf i art.106ng ustawy o podatku od towarów i usług;</w:t>
      </w:r>
    </w:p>
    <w:p w14:paraId="0FEA9955" w14:textId="53A159EA" w:rsidR="008A58DF" w:rsidRPr="00575618" w:rsidRDefault="008A58DF" w:rsidP="00325D0D">
      <w:pPr>
        <w:tabs>
          <w:tab w:val="left" w:pos="142"/>
          <w:tab w:val="left" w:pos="426"/>
        </w:tabs>
        <w:spacing w:line="276" w:lineRule="auto"/>
        <w:ind w:left="567" w:hanging="283"/>
        <w:jc w:val="both"/>
        <w:rPr>
          <w:rFonts w:ascii="Times New Roman" w:hAnsi="Times New Roman" w:cs="Times New Roman"/>
          <w:sz w:val="24"/>
          <w:szCs w:val="24"/>
        </w:rPr>
      </w:pPr>
      <w:r w:rsidRPr="00575618">
        <w:rPr>
          <w:rFonts w:ascii="Times New Roman" w:hAnsi="Times New Roman" w:cs="Times New Roman"/>
          <w:sz w:val="24"/>
          <w:szCs w:val="24"/>
        </w:rPr>
        <w:t>2)</w:t>
      </w:r>
      <w:r w:rsidRPr="00575618">
        <w:rPr>
          <w:rFonts w:ascii="Times New Roman" w:hAnsi="Times New Roman" w:cs="Times New Roman"/>
          <w:sz w:val="24"/>
          <w:szCs w:val="24"/>
        </w:rPr>
        <w:tab/>
        <w:t xml:space="preserve">w przypadku braku obowiązku wystawiania faktur ustrukturyzowanych za pośrednictwem </w:t>
      </w:r>
      <w:proofErr w:type="spellStart"/>
      <w:r w:rsidRPr="00575618">
        <w:rPr>
          <w:rFonts w:ascii="Times New Roman" w:hAnsi="Times New Roman" w:cs="Times New Roman"/>
          <w:sz w:val="24"/>
          <w:szCs w:val="24"/>
        </w:rPr>
        <w:t>KSeF</w:t>
      </w:r>
      <w:proofErr w:type="spellEnd"/>
      <w:r w:rsidRPr="00575618">
        <w:rPr>
          <w:rFonts w:ascii="Times New Roman" w:hAnsi="Times New Roman" w:cs="Times New Roman"/>
          <w:sz w:val="24"/>
          <w:szCs w:val="24"/>
        </w:rPr>
        <w:t>, co zostanie potwierdzone oświadczeniem Wykonawcy złożonym w formie pisemnej.</w:t>
      </w:r>
    </w:p>
    <w:p w14:paraId="36091D8F" w14:textId="38BD9552" w:rsidR="008A58DF" w:rsidRPr="00575618" w:rsidRDefault="00032754" w:rsidP="00325D0D">
      <w:pPr>
        <w:tabs>
          <w:tab w:val="left" w:pos="709"/>
          <w:tab w:val="left" w:pos="993"/>
        </w:tabs>
        <w:spacing w:line="276" w:lineRule="auto"/>
        <w:ind w:left="284" w:hanging="284"/>
        <w:jc w:val="both"/>
        <w:rPr>
          <w:rFonts w:ascii="Times New Roman" w:hAnsi="Times New Roman" w:cs="Times New Roman"/>
          <w:sz w:val="24"/>
          <w:szCs w:val="24"/>
        </w:rPr>
      </w:pPr>
      <w:r w:rsidRPr="00575618">
        <w:rPr>
          <w:rFonts w:ascii="Times New Roman" w:hAnsi="Times New Roman" w:cs="Times New Roman"/>
          <w:sz w:val="24"/>
          <w:szCs w:val="24"/>
        </w:rPr>
        <w:lastRenderedPageBreak/>
        <w:t>5.</w:t>
      </w:r>
      <w:r w:rsidR="00325D0D">
        <w:rPr>
          <w:rFonts w:ascii="Times New Roman" w:hAnsi="Times New Roman" w:cs="Times New Roman"/>
          <w:sz w:val="24"/>
          <w:szCs w:val="24"/>
        </w:rPr>
        <w:t xml:space="preserve"> </w:t>
      </w:r>
      <w:r w:rsidR="008A58DF" w:rsidRPr="00575618">
        <w:rPr>
          <w:rFonts w:ascii="Times New Roman" w:hAnsi="Times New Roman" w:cs="Times New Roman"/>
          <w:sz w:val="24"/>
          <w:szCs w:val="24"/>
        </w:rPr>
        <w:t xml:space="preserve">W przypadku, gdy Wykonawca nie jest obowiązany do wystawiania faktury przy pomocy </w:t>
      </w:r>
      <w:proofErr w:type="spellStart"/>
      <w:r w:rsidR="008A58DF" w:rsidRPr="00575618">
        <w:rPr>
          <w:rFonts w:ascii="Times New Roman" w:hAnsi="Times New Roman" w:cs="Times New Roman"/>
          <w:sz w:val="24"/>
          <w:szCs w:val="24"/>
        </w:rPr>
        <w:t>KSeF</w:t>
      </w:r>
      <w:proofErr w:type="spellEnd"/>
      <w:r w:rsidR="008A58DF" w:rsidRPr="00575618">
        <w:rPr>
          <w:rFonts w:ascii="Times New Roman" w:hAnsi="Times New Roman" w:cs="Times New Roman"/>
          <w:sz w:val="24"/>
          <w:szCs w:val="24"/>
        </w:rPr>
        <w:t xml:space="preserve"> albo w trakcie realizacji Umowy przestanie być obowiązany do wystawiania faktur przy wykorzystaniu </w:t>
      </w:r>
      <w:proofErr w:type="spellStart"/>
      <w:r w:rsidR="008A58DF" w:rsidRPr="00575618">
        <w:rPr>
          <w:rFonts w:ascii="Times New Roman" w:hAnsi="Times New Roman" w:cs="Times New Roman"/>
          <w:sz w:val="24"/>
          <w:szCs w:val="24"/>
        </w:rPr>
        <w:t>KSeF</w:t>
      </w:r>
      <w:proofErr w:type="spellEnd"/>
      <w:r w:rsidR="008A58DF" w:rsidRPr="00575618">
        <w:rPr>
          <w:rFonts w:ascii="Times New Roman" w:hAnsi="Times New Roman" w:cs="Times New Roman"/>
          <w:sz w:val="24"/>
          <w:szCs w:val="24"/>
        </w:rPr>
        <w:t xml:space="preserve">, termin płatności biegnie od daty przesłania Zamawiającemu </w:t>
      </w:r>
      <w:r w:rsidR="008A58DF" w:rsidRPr="00575618">
        <w:rPr>
          <w:rFonts w:ascii="Times New Roman" w:hAnsi="Times New Roman" w:cs="Times New Roman"/>
          <w:sz w:val="24"/>
          <w:szCs w:val="24"/>
        </w:rPr>
        <w:br/>
        <w:t>faktury w formie elektronicznej na adres e-mail wskazany powyżej.</w:t>
      </w:r>
    </w:p>
    <w:p w14:paraId="0B006A14" w14:textId="10C4C5D9" w:rsidR="008A58DF" w:rsidRPr="00575618" w:rsidRDefault="008A58DF" w:rsidP="00325D0D">
      <w:pPr>
        <w:tabs>
          <w:tab w:val="left" w:pos="142"/>
          <w:tab w:val="left" w:pos="284"/>
        </w:tabs>
        <w:spacing w:line="276" w:lineRule="auto"/>
        <w:ind w:left="284" w:hanging="284"/>
        <w:jc w:val="both"/>
        <w:rPr>
          <w:rFonts w:ascii="Times New Roman" w:hAnsi="Times New Roman" w:cs="Times New Roman"/>
          <w:sz w:val="24"/>
          <w:szCs w:val="24"/>
        </w:rPr>
      </w:pPr>
    </w:p>
    <w:p w14:paraId="125FDA3B" w14:textId="58DC120A" w:rsidR="00633B11" w:rsidRPr="00575618" w:rsidRDefault="00D96852" w:rsidP="00325D0D">
      <w:pPr>
        <w:pStyle w:val="Nagwek"/>
        <w:tabs>
          <w:tab w:val="clear" w:pos="4536"/>
          <w:tab w:val="clear" w:pos="9072"/>
        </w:tabs>
        <w:spacing w:line="276" w:lineRule="auto"/>
        <w:ind w:left="450"/>
        <w:jc w:val="center"/>
        <w:rPr>
          <w:b/>
          <w:bCs/>
          <w:sz w:val="24"/>
          <w:szCs w:val="24"/>
        </w:rPr>
      </w:pPr>
      <w:r w:rsidRPr="00575618">
        <w:rPr>
          <w:b/>
          <w:bCs/>
          <w:sz w:val="24"/>
          <w:szCs w:val="24"/>
        </w:rPr>
        <w:t xml:space="preserve">§ </w:t>
      </w:r>
      <w:r w:rsidR="00AD0AC4" w:rsidRPr="00575618">
        <w:rPr>
          <w:b/>
          <w:bCs/>
          <w:sz w:val="24"/>
          <w:szCs w:val="24"/>
        </w:rPr>
        <w:t>8</w:t>
      </w:r>
    </w:p>
    <w:p w14:paraId="0243CE4C" w14:textId="4D1EEBCE" w:rsidR="00633B11" w:rsidRPr="00575618" w:rsidRDefault="00D96852" w:rsidP="00325D0D">
      <w:pPr>
        <w:pStyle w:val="Nagwek"/>
        <w:tabs>
          <w:tab w:val="clear" w:pos="4536"/>
          <w:tab w:val="clear" w:pos="9072"/>
        </w:tabs>
        <w:spacing w:line="276" w:lineRule="auto"/>
        <w:jc w:val="both"/>
        <w:rPr>
          <w:sz w:val="24"/>
          <w:szCs w:val="24"/>
        </w:rPr>
      </w:pPr>
      <w:r w:rsidRPr="00575618">
        <w:rPr>
          <w:sz w:val="24"/>
          <w:szCs w:val="24"/>
        </w:rPr>
        <w:t xml:space="preserve">WOMP zastrzega sobie prawo wykonania kontroli zakresu, ilości i jakości przeprowadzonych </w:t>
      </w:r>
      <w:r w:rsidR="00325D0D" w:rsidRPr="00575618">
        <w:rPr>
          <w:sz w:val="24"/>
          <w:szCs w:val="24"/>
        </w:rPr>
        <w:t>badań, o</w:t>
      </w:r>
      <w:r w:rsidRPr="00575618">
        <w:rPr>
          <w:sz w:val="24"/>
          <w:szCs w:val="24"/>
        </w:rPr>
        <w:t xml:space="preserve"> których mowa w § 1 ust.</w:t>
      </w:r>
      <w:r w:rsidR="006A6312">
        <w:rPr>
          <w:sz w:val="24"/>
          <w:szCs w:val="24"/>
        </w:rPr>
        <w:t>2</w:t>
      </w:r>
      <w:r w:rsidRPr="00575618">
        <w:rPr>
          <w:sz w:val="24"/>
          <w:szCs w:val="24"/>
        </w:rPr>
        <w:t xml:space="preserve"> umowy. W takim przypadku pozostałe strony umowy mają obowiązek, na żądanie WOMP, przedstawić wszelką dokumentację, także medyczną pozwalającą zweryfikować dane wskazane przez PJSMP w fakturze i załącznikach do niej. Kontrolę będą przeprowadzać pracownicy WOMP.</w:t>
      </w:r>
    </w:p>
    <w:p w14:paraId="7E4DEA4F" w14:textId="7777777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p>
    <w:p w14:paraId="0E22DB74" w14:textId="465F28E5"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r w:rsidR="00AD0AC4" w:rsidRPr="00575618">
        <w:rPr>
          <w:rFonts w:ascii="Times New Roman" w:hAnsi="Times New Roman" w:cs="Times New Roman"/>
          <w:b/>
          <w:sz w:val="24"/>
          <w:szCs w:val="24"/>
        </w:rPr>
        <w:t>9</w:t>
      </w:r>
    </w:p>
    <w:p w14:paraId="6A49BA32" w14:textId="142BE81E"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W przypadku stwierdzenia w trakcie kontroli, o której mowa w § </w:t>
      </w:r>
      <w:r w:rsidR="00AD0AC4" w:rsidRPr="00575618">
        <w:rPr>
          <w:rFonts w:ascii="Times New Roman" w:hAnsi="Times New Roman" w:cs="Times New Roman"/>
          <w:sz w:val="24"/>
          <w:szCs w:val="24"/>
        </w:rPr>
        <w:t>8</w:t>
      </w:r>
      <w:r w:rsidRPr="00575618">
        <w:rPr>
          <w:rFonts w:ascii="Times New Roman" w:hAnsi="Times New Roman" w:cs="Times New Roman"/>
          <w:sz w:val="24"/>
          <w:szCs w:val="24"/>
        </w:rPr>
        <w:t>, istotnych nieprawidłowości związanych z realizacją zadań objętych umową PJSMP zobowiązana jest do zwrotu świadczeń finansowych w terminie 14 dni od daty otrzymania wezwania</w:t>
      </w:r>
      <w:r w:rsidR="00FC00C8" w:rsidRPr="00575618">
        <w:rPr>
          <w:rFonts w:ascii="Times New Roman" w:hAnsi="Times New Roman" w:cs="Times New Roman"/>
          <w:sz w:val="24"/>
          <w:szCs w:val="24"/>
        </w:rPr>
        <w:t xml:space="preserve"> </w:t>
      </w:r>
      <w:r w:rsidRPr="00575618">
        <w:rPr>
          <w:rFonts w:ascii="Times New Roman" w:hAnsi="Times New Roman" w:cs="Times New Roman"/>
          <w:sz w:val="24"/>
          <w:szCs w:val="24"/>
        </w:rPr>
        <w:t>na rachunek bankowy WOMP nr: PKO BP S.A 37</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1020</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2629</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0000</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9302</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0466</w:t>
      </w:r>
      <w:r w:rsidR="00145CA3" w:rsidRPr="00575618">
        <w:rPr>
          <w:rFonts w:ascii="Times New Roman" w:hAnsi="Times New Roman" w:cs="Times New Roman"/>
          <w:sz w:val="24"/>
          <w:szCs w:val="24"/>
        </w:rPr>
        <w:t xml:space="preserve"> </w:t>
      </w:r>
      <w:r w:rsidRPr="00575618">
        <w:rPr>
          <w:rFonts w:ascii="Times New Roman" w:hAnsi="Times New Roman" w:cs="Times New Roman"/>
          <w:sz w:val="24"/>
          <w:szCs w:val="24"/>
        </w:rPr>
        <w:t>4944.</w:t>
      </w:r>
    </w:p>
    <w:p w14:paraId="2978EDD3" w14:textId="77777777" w:rsidR="00633B11" w:rsidRPr="00575618" w:rsidRDefault="00633B11" w:rsidP="00325D0D">
      <w:pPr>
        <w:spacing w:line="276" w:lineRule="auto"/>
        <w:jc w:val="center"/>
        <w:rPr>
          <w:rFonts w:ascii="Times New Roman" w:hAnsi="Times New Roman" w:cs="Times New Roman"/>
          <w:b/>
          <w:sz w:val="24"/>
          <w:szCs w:val="24"/>
        </w:rPr>
      </w:pPr>
    </w:p>
    <w:p w14:paraId="1F489371" w14:textId="017395D2"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r w:rsidR="00AD0AC4" w:rsidRPr="00575618">
        <w:rPr>
          <w:rFonts w:ascii="Times New Roman" w:hAnsi="Times New Roman" w:cs="Times New Roman"/>
          <w:b/>
          <w:sz w:val="24"/>
          <w:szCs w:val="24"/>
        </w:rPr>
        <w:t>10</w:t>
      </w:r>
    </w:p>
    <w:p w14:paraId="3E4D1D15" w14:textId="40D46F55"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b/>
          <w:sz w:val="24"/>
          <w:szCs w:val="24"/>
        </w:rPr>
        <w:t>Umowa zostaje zawarta na czas od dnia ……</w:t>
      </w:r>
      <w:proofErr w:type="gramStart"/>
      <w:r w:rsidRPr="00575618">
        <w:rPr>
          <w:rFonts w:ascii="Times New Roman" w:hAnsi="Times New Roman" w:cs="Times New Roman"/>
          <w:b/>
          <w:sz w:val="24"/>
          <w:szCs w:val="24"/>
        </w:rPr>
        <w:t>…….</w:t>
      </w:r>
      <w:proofErr w:type="gramEnd"/>
      <w:r w:rsidRPr="00575618">
        <w:rPr>
          <w:rFonts w:ascii="Times New Roman" w:hAnsi="Times New Roman" w:cs="Times New Roman"/>
          <w:b/>
          <w:sz w:val="24"/>
          <w:szCs w:val="24"/>
        </w:rPr>
        <w:t xml:space="preserve">. </w:t>
      </w:r>
      <w:r w:rsidR="00325D0D" w:rsidRPr="00575618">
        <w:rPr>
          <w:rFonts w:ascii="Times New Roman" w:hAnsi="Times New Roman" w:cs="Times New Roman"/>
          <w:b/>
          <w:sz w:val="24"/>
          <w:szCs w:val="24"/>
        </w:rPr>
        <w:t>do dnia</w:t>
      </w:r>
      <w:r w:rsidRPr="00575618">
        <w:rPr>
          <w:rFonts w:ascii="Times New Roman" w:hAnsi="Times New Roman" w:cs="Times New Roman"/>
          <w:b/>
          <w:sz w:val="24"/>
          <w:szCs w:val="24"/>
        </w:rPr>
        <w:t xml:space="preserve"> 31.10.202</w:t>
      </w:r>
      <w:r w:rsidR="008A58DF" w:rsidRPr="00575618">
        <w:rPr>
          <w:rFonts w:ascii="Times New Roman" w:hAnsi="Times New Roman" w:cs="Times New Roman"/>
          <w:b/>
          <w:sz w:val="24"/>
          <w:szCs w:val="24"/>
        </w:rPr>
        <w:t>6</w:t>
      </w:r>
      <w:r w:rsidRPr="00575618">
        <w:rPr>
          <w:rFonts w:ascii="Times New Roman" w:hAnsi="Times New Roman" w:cs="Times New Roman"/>
          <w:b/>
          <w:sz w:val="24"/>
          <w:szCs w:val="24"/>
        </w:rPr>
        <w:t xml:space="preserve"> r.</w:t>
      </w:r>
      <w:r w:rsidRPr="00575618">
        <w:rPr>
          <w:rFonts w:ascii="Times New Roman" w:hAnsi="Times New Roman" w:cs="Times New Roman"/>
          <w:sz w:val="24"/>
          <w:szCs w:val="24"/>
        </w:rPr>
        <w:t xml:space="preserve"> </w:t>
      </w:r>
    </w:p>
    <w:p w14:paraId="2F618FF6" w14:textId="77777777" w:rsidR="00633B11" w:rsidRPr="00575618" w:rsidRDefault="00633B11" w:rsidP="00325D0D">
      <w:pPr>
        <w:spacing w:line="276" w:lineRule="auto"/>
        <w:jc w:val="both"/>
        <w:rPr>
          <w:rFonts w:ascii="Times New Roman" w:hAnsi="Times New Roman" w:cs="Times New Roman"/>
          <w:sz w:val="24"/>
          <w:szCs w:val="24"/>
        </w:rPr>
      </w:pPr>
    </w:p>
    <w:p w14:paraId="4CDCA855" w14:textId="12841B9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1</w:t>
      </w:r>
      <w:r w:rsidR="00AD0AC4" w:rsidRPr="00575618">
        <w:rPr>
          <w:rFonts w:ascii="Times New Roman" w:hAnsi="Times New Roman" w:cs="Times New Roman"/>
          <w:b/>
          <w:sz w:val="24"/>
          <w:szCs w:val="24"/>
        </w:rPr>
        <w:t>1</w:t>
      </w:r>
    </w:p>
    <w:p w14:paraId="4832A829" w14:textId="5244B09F" w:rsidR="00633B11" w:rsidRPr="00575618" w:rsidRDefault="00D96852" w:rsidP="00325D0D">
      <w:pPr>
        <w:pStyle w:val="Akapitzlist"/>
        <w:numPr>
          <w:ilvl w:val="0"/>
          <w:numId w:val="12"/>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WOMP może wypowiedzieć Umowę za zachowaniem 14 dniowego okresu </w:t>
      </w:r>
      <w:r w:rsidR="00325D0D" w:rsidRPr="00575618">
        <w:rPr>
          <w:rFonts w:ascii="Times New Roman" w:hAnsi="Times New Roman" w:cs="Times New Roman"/>
          <w:sz w:val="24"/>
          <w:szCs w:val="24"/>
        </w:rPr>
        <w:t xml:space="preserve">wypowiedzenia, </w:t>
      </w:r>
      <w:r w:rsidRPr="00575618">
        <w:rPr>
          <w:rFonts w:ascii="Times New Roman" w:hAnsi="Times New Roman" w:cs="Times New Roman"/>
          <w:sz w:val="24"/>
          <w:szCs w:val="24"/>
        </w:rPr>
        <w:t>w przypadku:</w:t>
      </w:r>
    </w:p>
    <w:p w14:paraId="5A69FA38"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nierzetelnego wykonywania badań lekarskich,</w:t>
      </w:r>
    </w:p>
    <w:p w14:paraId="2EB12191"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nieprawidłowości w prowadzeniu dokumentacji medycznej,</w:t>
      </w:r>
    </w:p>
    <w:p w14:paraId="5C618EBE"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wykonywania badań w nieodpowiednich warunkach,</w:t>
      </w:r>
    </w:p>
    <w:p w14:paraId="25ADEB69" w14:textId="77777777"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naruszenia terminu wykonania zadań i ich zafakturowania,</w:t>
      </w:r>
    </w:p>
    <w:p w14:paraId="1C2CF390" w14:textId="7C498B3D" w:rsidR="00633B11" w:rsidRPr="00575618" w:rsidRDefault="00D96852" w:rsidP="00325D0D">
      <w:pPr>
        <w:numPr>
          <w:ilvl w:val="1"/>
          <w:numId w:val="12"/>
        </w:numPr>
        <w:spacing w:line="276" w:lineRule="auto"/>
        <w:ind w:left="709" w:hanging="425"/>
        <w:jc w:val="both"/>
        <w:rPr>
          <w:rFonts w:ascii="Times New Roman" w:hAnsi="Times New Roman" w:cs="Times New Roman"/>
          <w:sz w:val="24"/>
          <w:szCs w:val="24"/>
        </w:rPr>
      </w:pPr>
      <w:r w:rsidRPr="00575618">
        <w:rPr>
          <w:rFonts w:ascii="Times New Roman" w:hAnsi="Times New Roman" w:cs="Times New Roman"/>
          <w:sz w:val="24"/>
          <w:szCs w:val="24"/>
        </w:rPr>
        <w:t>stwierdzenia niezgodności danych zawartych w fakturze i załącznikach do niej (co do ilości osób przebadanych, osób wskazanych imiennie) z kwotą brutto faktury.</w:t>
      </w:r>
    </w:p>
    <w:p w14:paraId="03889BAE" w14:textId="1C9B004D" w:rsidR="00633B11" w:rsidRPr="00575618" w:rsidRDefault="00D96852" w:rsidP="00325D0D">
      <w:pPr>
        <w:pStyle w:val="Akapitzlist"/>
        <w:numPr>
          <w:ilvl w:val="0"/>
          <w:numId w:val="12"/>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 xml:space="preserve">Umowa ulega rozwiązaniu wskutek oświadczenia jednej ze stron, bez zachowania okresu wypowiedzenia, w </w:t>
      </w:r>
      <w:r w:rsidR="00200A9C" w:rsidRPr="00575618">
        <w:rPr>
          <w:rFonts w:ascii="Times New Roman" w:hAnsi="Times New Roman" w:cs="Times New Roman"/>
          <w:sz w:val="24"/>
          <w:szCs w:val="24"/>
        </w:rPr>
        <w:t>przypadku,</w:t>
      </w:r>
      <w:r w:rsidRPr="00575618">
        <w:rPr>
          <w:rFonts w:ascii="Times New Roman" w:hAnsi="Times New Roman" w:cs="Times New Roman"/>
          <w:sz w:val="24"/>
          <w:szCs w:val="24"/>
        </w:rPr>
        <w:t xml:space="preserve"> gdy druga strona lub obie pozostałe strony, rażąco narusza istotne postanowienia umowy.</w:t>
      </w:r>
    </w:p>
    <w:p w14:paraId="2AC916D0" w14:textId="1CE2566B" w:rsidR="00633B11" w:rsidRPr="00575618" w:rsidRDefault="00D96852" w:rsidP="00325D0D">
      <w:pPr>
        <w:pStyle w:val="Nagwek1"/>
        <w:spacing w:line="276" w:lineRule="auto"/>
        <w:jc w:val="center"/>
        <w:rPr>
          <w:rFonts w:ascii="Times New Roman" w:hAnsi="Times New Roman"/>
          <w:sz w:val="24"/>
          <w:szCs w:val="24"/>
        </w:rPr>
      </w:pPr>
      <w:r w:rsidRPr="00575618">
        <w:rPr>
          <w:rFonts w:ascii="Times New Roman" w:hAnsi="Times New Roman"/>
          <w:sz w:val="24"/>
          <w:szCs w:val="24"/>
        </w:rPr>
        <w:t>§ 1</w:t>
      </w:r>
      <w:r w:rsidR="00AD0AC4" w:rsidRPr="00575618">
        <w:rPr>
          <w:rFonts w:ascii="Times New Roman" w:hAnsi="Times New Roman"/>
          <w:sz w:val="24"/>
          <w:szCs w:val="24"/>
        </w:rPr>
        <w:t>2</w:t>
      </w:r>
    </w:p>
    <w:p w14:paraId="7F7CF0AA" w14:textId="77777777" w:rsidR="00633B11" w:rsidRPr="00575618" w:rsidRDefault="00D96852" w:rsidP="00325D0D">
      <w:pPr>
        <w:numPr>
          <w:ilvl w:val="0"/>
          <w:numId w:val="13"/>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Załączniki do umowy stanowią jej integralną część.</w:t>
      </w:r>
    </w:p>
    <w:p w14:paraId="7729B86B" w14:textId="77777777" w:rsidR="00633B11" w:rsidRPr="00575618" w:rsidRDefault="00D96852" w:rsidP="00325D0D">
      <w:pPr>
        <w:numPr>
          <w:ilvl w:val="0"/>
          <w:numId w:val="13"/>
        </w:num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Wszystkie zmiany niniejszej umowy wymagają dla swojej ważności formy pisemnej.</w:t>
      </w:r>
    </w:p>
    <w:p w14:paraId="1694DB15" w14:textId="77777777" w:rsidR="00633B11" w:rsidRPr="00575618" w:rsidRDefault="00633B11" w:rsidP="00325D0D">
      <w:pPr>
        <w:spacing w:line="276" w:lineRule="auto"/>
        <w:jc w:val="center"/>
        <w:rPr>
          <w:rFonts w:ascii="Times New Roman" w:hAnsi="Times New Roman" w:cs="Times New Roman"/>
          <w:b/>
          <w:sz w:val="24"/>
          <w:szCs w:val="24"/>
        </w:rPr>
      </w:pPr>
    </w:p>
    <w:p w14:paraId="67A571FE" w14:textId="798BB964"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1</w:t>
      </w:r>
      <w:r w:rsidR="00AD0AC4" w:rsidRPr="00575618">
        <w:rPr>
          <w:rFonts w:ascii="Times New Roman" w:hAnsi="Times New Roman" w:cs="Times New Roman"/>
          <w:b/>
          <w:sz w:val="24"/>
          <w:szCs w:val="24"/>
        </w:rPr>
        <w:t>3</w:t>
      </w:r>
    </w:p>
    <w:p w14:paraId="51131469" w14:textId="77777777"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t>W sprawach nieuregulowanych niniejszą umową mają zastosowanie przepisy Kodeksu Cywilnego i innych aktów prawnych wymienionych w niniejszej umowie.</w:t>
      </w:r>
    </w:p>
    <w:p w14:paraId="6402D2A4" w14:textId="77777777" w:rsidR="00633B11" w:rsidRPr="00575618" w:rsidRDefault="00633B11" w:rsidP="00325D0D">
      <w:pPr>
        <w:spacing w:line="276" w:lineRule="auto"/>
        <w:jc w:val="center"/>
        <w:rPr>
          <w:rFonts w:ascii="Times New Roman" w:hAnsi="Times New Roman" w:cs="Times New Roman"/>
          <w:b/>
          <w:sz w:val="24"/>
          <w:szCs w:val="24"/>
        </w:rPr>
      </w:pPr>
    </w:p>
    <w:p w14:paraId="5B57B6E4" w14:textId="69F11A0A"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1</w:t>
      </w:r>
      <w:r w:rsidR="00AD0AC4" w:rsidRPr="00575618">
        <w:rPr>
          <w:rFonts w:ascii="Times New Roman" w:hAnsi="Times New Roman" w:cs="Times New Roman"/>
          <w:b/>
          <w:sz w:val="24"/>
          <w:szCs w:val="24"/>
        </w:rPr>
        <w:t>4</w:t>
      </w:r>
    </w:p>
    <w:p w14:paraId="4F103673" w14:textId="77777777" w:rsidR="00633B11" w:rsidRPr="00575618" w:rsidRDefault="00D96852" w:rsidP="00325D0D">
      <w:pPr>
        <w:spacing w:line="276" w:lineRule="auto"/>
        <w:jc w:val="both"/>
        <w:rPr>
          <w:rFonts w:ascii="Times New Roman" w:hAnsi="Times New Roman" w:cs="Times New Roman"/>
          <w:sz w:val="24"/>
          <w:szCs w:val="24"/>
        </w:rPr>
      </w:pPr>
      <w:r w:rsidRPr="00575618">
        <w:rPr>
          <w:rFonts w:ascii="Times New Roman" w:hAnsi="Times New Roman" w:cs="Times New Roman"/>
          <w:sz w:val="24"/>
          <w:szCs w:val="24"/>
        </w:rPr>
        <w:lastRenderedPageBreak/>
        <w:t>Umowę sporządzono w 3 jednobrzmiących egzemplarzach, po jednym egzemplarzu dla Szkoły, PJSMP i WOMP.</w:t>
      </w:r>
    </w:p>
    <w:p w14:paraId="35896592" w14:textId="77777777" w:rsidR="00D17A60" w:rsidRPr="00575618" w:rsidRDefault="00D17A60" w:rsidP="00325D0D">
      <w:pPr>
        <w:spacing w:line="276" w:lineRule="auto"/>
        <w:jc w:val="both"/>
        <w:rPr>
          <w:rFonts w:ascii="Times New Roman" w:hAnsi="Times New Roman" w:cs="Times New Roman"/>
          <w:sz w:val="24"/>
          <w:szCs w:val="24"/>
        </w:rPr>
      </w:pPr>
    </w:p>
    <w:p w14:paraId="3C05A9A7" w14:textId="77777777" w:rsidR="00633B11" w:rsidRDefault="00633B11" w:rsidP="00325D0D">
      <w:pPr>
        <w:spacing w:line="276" w:lineRule="auto"/>
        <w:jc w:val="both"/>
        <w:rPr>
          <w:rFonts w:ascii="Times New Roman" w:hAnsi="Times New Roman" w:cs="Times New Roman"/>
          <w:b/>
          <w:sz w:val="24"/>
          <w:szCs w:val="24"/>
        </w:rPr>
      </w:pPr>
    </w:p>
    <w:p w14:paraId="50C14535" w14:textId="77777777" w:rsidR="00325D0D" w:rsidRPr="00575618" w:rsidRDefault="00325D0D" w:rsidP="00325D0D">
      <w:pPr>
        <w:spacing w:line="276" w:lineRule="auto"/>
        <w:jc w:val="both"/>
        <w:rPr>
          <w:rFonts w:ascii="Times New Roman" w:hAnsi="Times New Roman" w:cs="Times New Roman"/>
          <w:b/>
          <w:sz w:val="24"/>
          <w:szCs w:val="24"/>
        </w:rPr>
      </w:pPr>
    </w:p>
    <w:tbl>
      <w:tblPr>
        <w:tblW w:w="0" w:type="auto"/>
        <w:jc w:val="center"/>
        <w:tblCellMar>
          <w:left w:w="70" w:type="dxa"/>
          <w:right w:w="70" w:type="dxa"/>
        </w:tblCellMar>
        <w:tblLook w:val="04A0" w:firstRow="1" w:lastRow="0" w:firstColumn="1" w:lastColumn="0" w:noHBand="0" w:noVBand="1"/>
      </w:tblPr>
      <w:tblGrid>
        <w:gridCol w:w="3030"/>
        <w:gridCol w:w="3020"/>
        <w:gridCol w:w="3022"/>
      </w:tblGrid>
      <w:tr w:rsidR="00D17A60" w:rsidRPr="00575618" w14:paraId="0D70A0B1" w14:textId="77777777">
        <w:trPr>
          <w:jc w:val="center"/>
        </w:trPr>
        <w:tc>
          <w:tcPr>
            <w:tcW w:w="3118" w:type="dxa"/>
            <w:tcBorders>
              <w:top w:val="nil"/>
              <w:left w:val="nil"/>
              <w:bottom w:val="nil"/>
              <w:right w:val="nil"/>
            </w:tcBorders>
          </w:tcPr>
          <w:p w14:paraId="404A3745" w14:textId="6CE0AC4A" w:rsidR="00633B11" w:rsidRPr="00575618" w:rsidRDefault="00D17A60"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t>
            </w:r>
            <w:r w:rsidR="00D96852" w:rsidRPr="00575618">
              <w:rPr>
                <w:rFonts w:ascii="Times New Roman" w:hAnsi="Times New Roman" w:cs="Times New Roman"/>
                <w:b/>
                <w:sz w:val="24"/>
                <w:szCs w:val="24"/>
              </w:rPr>
              <w:t>SZKOŁA:</w:t>
            </w:r>
          </w:p>
        </w:tc>
        <w:tc>
          <w:tcPr>
            <w:tcW w:w="3118" w:type="dxa"/>
            <w:tcBorders>
              <w:top w:val="nil"/>
              <w:left w:val="nil"/>
              <w:bottom w:val="nil"/>
              <w:right w:val="nil"/>
            </w:tcBorders>
          </w:tcPr>
          <w:p w14:paraId="7A373678" w14:textId="7777777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PJSMP:</w:t>
            </w:r>
          </w:p>
        </w:tc>
        <w:tc>
          <w:tcPr>
            <w:tcW w:w="3119" w:type="dxa"/>
            <w:tcBorders>
              <w:top w:val="nil"/>
              <w:left w:val="nil"/>
              <w:bottom w:val="nil"/>
              <w:right w:val="nil"/>
            </w:tcBorders>
          </w:tcPr>
          <w:p w14:paraId="333182B8" w14:textId="77777777" w:rsidR="00633B11" w:rsidRPr="00575618" w:rsidRDefault="00D96852" w:rsidP="00325D0D">
            <w:pPr>
              <w:spacing w:line="276" w:lineRule="auto"/>
              <w:jc w:val="center"/>
              <w:rPr>
                <w:rFonts w:ascii="Times New Roman" w:hAnsi="Times New Roman" w:cs="Times New Roman"/>
                <w:b/>
                <w:sz w:val="24"/>
                <w:szCs w:val="24"/>
              </w:rPr>
            </w:pPr>
            <w:r w:rsidRPr="00575618">
              <w:rPr>
                <w:rFonts w:ascii="Times New Roman" w:hAnsi="Times New Roman" w:cs="Times New Roman"/>
                <w:b/>
                <w:sz w:val="24"/>
                <w:szCs w:val="24"/>
              </w:rPr>
              <w:t xml:space="preserve">               WOMP:</w:t>
            </w:r>
          </w:p>
        </w:tc>
      </w:tr>
    </w:tbl>
    <w:p w14:paraId="34D16398" w14:textId="77777777" w:rsidR="00633B11" w:rsidRPr="00575618" w:rsidRDefault="00633B11">
      <w:pPr>
        <w:rPr>
          <w:rFonts w:ascii="Times New Roman" w:hAnsi="Times New Roman" w:cs="Times New Roman"/>
          <w:sz w:val="24"/>
          <w:szCs w:val="24"/>
        </w:rPr>
      </w:pPr>
    </w:p>
    <w:sectPr w:rsidR="00633B11" w:rsidRPr="0057561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D703B" w14:textId="77777777" w:rsidR="00E63A75" w:rsidRDefault="00E63A75">
      <w:r>
        <w:separator/>
      </w:r>
    </w:p>
  </w:endnote>
  <w:endnote w:type="continuationSeparator" w:id="0">
    <w:p w14:paraId="19462DC9" w14:textId="77777777" w:rsidR="00E63A75" w:rsidRDefault="00E63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41413" w14:textId="77777777" w:rsidR="00633B11" w:rsidRPr="00325D0D" w:rsidRDefault="00D96852">
    <w:pPr>
      <w:pStyle w:val="Stopka"/>
      <w:jc w:val="center"/>
      <w:rPr>
        <w:rFonts w:ascii="Times New Roman" w:hAnsi="Times New Roman"/>
        <w:sz w:val="24"/>
        <w:szCs w:val="24"/>
      </w:rPr>
    </w:pPr>
    <w:r w:rsidRPr="00325D0D">
      <w:rPr>
        <w:rFonts w:ascii="Times New Roman" w:hAnsi="Times New Roman"/>
        <w:sz w:val="24"/>
        <w:szCs w:val="24"/>
      </w:rPr>
      <w:fldChar w:fldCharType="begin"/>
    </w:r>
    <w:r w:rsidRPr="00325D0D">
      <w:rPr>
        <w:rFonts w:ascii="Times New Roman" w:hAnsi="Times New Roman"/>
        <w:sz w:val="24"/>
        <w:szCs w:val="24"/>
      </w:rPr>
      <w:instrText xml:space="preserve"> PAGE   \* MERGEFORMAT </w:instrText>
    </w:r>
    <w:r w:rsidRPr="00325D0D">
      <w:rPr>
        <w:rFonts w:ascii="Times New Roman" w:hAnsi="Times New Roman"/>
        <w:sz w:val="24"/>
        <w:szCs w:val="24"/>
      </w:rPr>
      <w:fldChar w:fldCharType="separate"/>
    </w:r>
    <w:r w:rsidRPr="00325D0D">
      <w:rPr>
        <w:rFonts w:ascii="Times New Roman" w:hAnsi="Times New Roman"/>
        <w:sz w:val="24"/>
        <w:szCs w:val="24"/>
      </w:rPr>
      <w:t>1</w:t>
    </w:r>
    <w:r w:rsidRPr="00325D0D">
      <w:rPr>
        <w:rFonts w:ascii="Times New Roman" w:hAnsi="Times New Roman"/>
        <w:sz w:val="24"/>
        <w:szCs w:val="24"/>
      </w:rPr>
      <w:fldChar w:fldCharType="end"/>
    </w:r>
  </w:p>
  <w:p w14:paraId="47B2FEFC" w14:textId="77777777" w:rsidR="00633B11" w:rsidRDefault="00633B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904E" w14:textId="77777777" w:rsidR="00E63A75" w:rsidRDefault="00E63A75">
      <w:r>
        <w:separator/>
      </w:r>
    </w:p>
  </w:footnote>
  <w:footnote w:type="continuationSeparator" w:id="0">
    <w:p w14:paraId="47E1D198" w14:textId="77777777" w:rsidR="00E63A75" w:rsidRDefault="00E63A75">
      <w:r>
        <w:continuationSeparator/>
      </w:r>
    </w:p>
  </w:footnote>
  <w:footnote w:id="1">
    <w:p w14:paraId="59BD214C" w14:textId="6B40E18A" w:rsidR="00767C0A" w:rsidRPr="005059FA" w:rsidRDefault="00767C0A">
      <w:pPr>
        <w:pStyle w:val="Tekstprzypisudolnego"/>
        <w:rPr>
          <w:rFonts w:ascii="Times New Roman" w:hAnsi="Times New Roman" w:cs="Times New Roman"/>
        </w:rPr>
      </w:pPr>
      <w:r w:rsidRPr="005059FA">
        <w:rPr>
          <w:rStyle w:val="Odwoanieprzypisudolnego"/>
          <w:rFonts w:ascii="Times New Roman" w:hAnsi="Times New Roman" w:cs="Times New Roman"/>
        </w:rPr>
        <w:footnoteRef/>
      </w:r>
      <w:r w:rsidRPr="005059FA">
        <w:rPr>
          <w:rFonts w:ascii="Times New Roman" w:hAnsi="Times New Roman" w:cs="Times New Roman"/>
        </w:rPr>
        <w:t xml:space="preserve"> niepotrzebne wykreślić (zakres badań winien odpowiadać złożonej ofercie)</w:t>
      </w:r>
    </w:p>
  </w:footnote>
  <w:footnote w:id="2">
    <w:p w14:paraId="72ECE657" w14:textId="0541BE58" w:rsidR="00767C0A" w:rsidRPr="005059FA" w:rsidRDefault="00767C0A">
      <w:pPr>
        <w:pStyle w:val="Tekstprzypisudolnego"/>
        <w:rPr>
          <w:rFonts w:ascii="Times New Roman" w:hAnsi="Times New Roman" w:cs="Times New Roman"/>
        </w:rPr>
      </w:pPr>
      <w:r w:rsidRPr="005059FA">
        <w:rPr>
          <w:rStyle w:val="Odwoanieprzypisudolnego"/>
          <w:rFonts w:ascii="Times New Roman" w:hAnsi="Times New Roman" w:cs="Times New Roman"/>
        </w:rPr>
        <w:footnoteRef/>
      </w:r>
      <w:r w:rsidRPr="005059FA">
        <w:rPr>
          <w:rFonts w:ascii="Times New Roman" w:hAnsi="Times New Roman" w:cs="Times New Roman"/>
        </w:rPr>
        <w:t xml:space="preserve"> </w:t>
      </w:r>
      <w:proofErr w:type="spellStart"/>
      <w:r w:rsidR="005059FA" w:rsidRPr="005059FA">
        <w:rPr>
          <w:rFonts w:ascii="Times New Roman" w:hAnsi="Times New Roman" w:cs="Times New Roman"/>
        </w:rPr>
        <w:t>j.w</w:t>
      </w:r>
      <w:proofErr w:type="spellEnd"/>
      <w:r w:rsidR="005059FA" w:rsidRPr="005059FA">
        <w:rPr>
          <w:rFonts w:ascii="Times New Roman" w:hAnsi="Times New Roman" w:cs="Times New Roman"/>
        </w:rPr>
        <w:t>.</w:t>
      </w:r>
    </w:p>
  </w:footnote>
  <w:footnote w:id="3">
    <w:p w14:paraId="4937B0B6" w14:textId="63C9739B" w:rsidR="00767C0A" w:rsidRDefault="00767C0A">
      <w:pPr>
        <w:pStyle w:val="Tekstprzypisudolnego"/>
      </w:pPr>
      <w:r w:rsidRPr="005059FA">
        <w:rPr>
          <w:rStyle w:val="Odwoanieprzypisudolnego"/>
          <w:rFonts w:ascii="Times New Roman" w:hAnsi="Times New Roman" w:cs="Times New Roman"/>
        </w:rPr>
        <w:footnoteRef/>
      </w:r>
      <w:r w:rsidRPr="005059FA">
        <w:rPr>
          <w:rFonts w:ascii="Times New Roman" w:hAnsi="Times New Roman" w:cs="Times New Roman"/>
        </w:rPr>
        <w:t xml:space="preserve"> </w:t>
      </w:r>
      <w:proofErr w:type="spellStart"/>
      <w:r w:rsidR="005059FA" w:rsidRPr="005059FA">
        <w:rPr>
          <w:rFonts w:ascii="Times New Roman" w:hAnsi="Times New Roman" w:cs="Times New Roman"/>
        </w:rPr>
        <w:t>j.w</w:t>
      </w:r>
      <w:proofErr w:type="spellEnd"/>
      <w:r w:rsidR="005059FA" w:rsidRPr="005059FA">
        <w:rPr>
          <w:rFonts w:ascii="Times New Roman" w:hAnsi="Times New Roman" w:cs="Times New Roman"/>
        </w:rPr>
        <w:t>.</w:t>
      </w:r>
    </w:p>
  </w:footnote>
  <w:footnote w:id="4">
    <w:p w14:paraId="5B0D8247" w14:textId="3C0EDEBE" w:rsidR="00AA6D59" w:rsidRPr="00325D0D" w:rsidRDefault="00AA6D59">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niepotrzebne wykreślić (zakres badań winien odpowiadać złożonej ofercie)</w:t>
      </w:r>
    </w:p>
  </w:footnote>
  <w:footnote w:id="5">
    <w:p w14:paraId="6A07E603" w14:textId="66D6EB4F" w:rsidR="00AA6D59" w:rsidRPr="00325D0D" w:rsidRDefault="00AA6D59">
      <w:pPr>
        <w:pStyle w:val="Tekstprzypisudolnego"/>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w:t>
      </w:r>
      <w:proofErr w:type="spellStart"/>
      <w:r w:rsidRPr="00325D0D">
        <w:rPr>
          <w:rFonts w:ascii="Times New Roman" w:hAnsi="Times New Roman" w:cs="Times New Roman"/>
        </w:rPr>
        <w:t>j.w</w:t>
      </w:r>
      <w:proofErr w:type="spellEnd"/>
      <w:r w:rsidRPr="00325D0D">
        <w:rPr>
          <w:rFonts w:ascii="Times New Roman" w:hAnsi="Times New Roman" w:cs="Times New Roman"/>
        </w:rPr>
        <w:t>.</w:t>
      </w:r>
    </w:p>
  </w:footnote>
  <w:footnote w:id="6">
    <w:p w14:paraId="23197574" w14:textId="72990881" w:rsidR="00AA6D59" w:rsidRPr="00325D0D" w:rsidRDefault="00AA6D59">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w:t>
      </w:r>
      <w:proofErr w:type="spellStart"/>
      <w:r w:rsidRPr="00325D0D">
        <w:rPr>
          <w:rFonts w:ascii="Times New Roman" w:hAnsi="Times New Roman" w:cs="Times New Roman"/>
        </w:rPr>
        <w:t>j.w</w:t>
      </w:r>
      <w:proofErr w:type="spellEnd"/>
      <w:r w:rsidRPr="00325D0D">
        <w:rPr>
          <w:rFonts w:ascii="Times New Roman" w:hAnsi="Times New Roman" w:cs="Times New Roman"/>
        </w:rPr>
        <w:t>.</w:t>
      </w:r>
    </w:p>
  </w:footnote>
  <w:footnote w:id="7">
    <w:p w14:paraId="4A52DA50" w14:textId="6312EE8D" w:rsidR="00AA6D59" w:rsidRPr="00032754" w:rsidRDefault="00AA6D59">
      <w:pPr>
        <w:pStyle w:val="Tekstprzypisudolnego"/>
        <w:rPr>
          <w:rFonts w:ascii="Times New Roman" w:hAnsi="Times New Roman" w:cs="Times New Roman"/>
          <w:sz w:val="18"/>
          <w:szCs w:val="18"/>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niepotrzebne wykreślić (zakres badań winien odpowiadać złożonej ofercie)</w:t>
      </w:r>
    </w:p>
  </w:footnote>
  <w:footnote w:id="8">
    <w:p w14:paraId="3BDE4AFB" w14:textId="77777777" w:rsidR="007E0DEA" w:rsidRPr="00325D0D" w:rsidRDefault="007E0DEA" w:rsidP="007E0DEA">
      <w:pPr>
        <w:pStyle w:val="Tekstprzypisudolnego"/>
        <w:rPr>
          <w:rFonts w:ascii="Times New Roman" w:hAnsi="Times New Roman" w:cs="Times New Roman"/>
        </w:rPr>
      </w:pPr>
      <w:r w:rsidRPr="00325D0D">
        <w:rPr>
          <w:rStyle w:val="Odwoanieprzypisudolnego"/>
          <w:rFonts w:ascii="Times New Roman" w:hAnsi="Times New Roman" w:cs="Times New Roman"/>
          <w:sz w:val="18"/>
          <w:szCs w:val="18"/>
        </w:rPr>
        <w:footnoteRef/>
      </w:r>
      <w:r w:rsidRPr="00325D0D">
        <w:rPr>
          <w:rFonts w:ascii="Times New Roman" w:hAnsi="Times New Roman" w:cs="Times New Roman"/>
          <w:sz w:val="18"/>
          <w:szCs w:val="18"/>
        </w:rPr>
        <w:t xml:space="preserve"> </w:t>
      </w:r>
      <w:proofErr w:type="spellStart"/>
      <w:r w:rsidRPr="00325D0D">
        <w:rPr>
          <w:rFonts w:ascii="Times New Roman" w:hAnsi="Times New Roman" w:cs="Times New Roman"/>
          <w:sz w:val="18"/>
          <w:szCs w:val="18"/>
        </w:rPr>
        <w:t>j.w</w:t>
      </w:r>
      <w:proofErr w:type="spellEnd"/>
      <w:r w:rsidRPr="00325D0D">
        <w:rPr>
          <w:rFonts w:ascii="Times New Roman" w:hAnsi="Times New Roman" w:cs="Times New Roman"/>
          <w:sz w:val="18"/>
          <w:szCs w:val="18"/>
        </w:rPr>
        <w:t>.</w:t>
      </w:r>
    </w:p>
  </w:footnote>
  <w:footnote w:id="9">
    <w:p w14:paraId="49C5299B" w14:textId="5A37DFA6" w:rsidR="00AA6D59" w:rsidRPr="00325D0D" w:rsidRDefault="00AA6D59">
      <w:pPr>
        <w:pStyle w:val="Tekstprzypisudolnego"/>
        <w:rPr>
          <w:rFonts w:ascii="Times New Roman" w:hAnsi="Times New Roman" w:cs="Times New Roman"/>
          <w:sz w:val="18"/>
          <w:szCs w:val="18"/>
        </w:rPr>
      </w:pPr>
      <w:r w:rsidRPr="00325D0D">
        <w:rPr>
          <w:rStyle w:val="Odwoanieprzypisudolnego"/>
          <w:rFonts w:ascii="Times New Roman" w:hAnsi="Times New Roman" w:cs="Times New Roman"/>
          <w:sz w:val="18"/>
          <w:szCs w:val="18"/>
        </w:rPr>
        <w:footnoteRef/>
      </w:r>
      <w:r w:rsidRPr="00325D0D">
        <w:rPr>
          <w:rFonts w:ascii="Times New Roman" w:hAnsi="Times New Roman" w:cs="Times New Roman"/>
          <w:sz w:val="18"/>
          <w:szCs w:val="18"/>
        </w:rPr>
        <w:t xml:space="preserve"> </w:t>
      </w:r>
      <w:proofErr w:type="spellStart"/>
      <w:r w:rsidR="00AD0AC4" w:rsidRPr="00325D0D">
        <w:rPr>
          <w:rFonts w:ascii="Times New Roman" w:hAnsi="Times New Roman" w:cs="Times New Roman"/>
          <w:sz w:val="18"/>
          <w:szCs w:val="18"/>
        </w:rPr>
        <w:t>j.w</w:t>
      </w:r>
      <w:proofErr w:type="spellEnd"/>
      <w:r w:rsidR="00AD0AC4" w:rsidRPr="00325D0D">
        <w:rPr>
          <w:rFonts w:ascii="Times New Roman" w:hAnsi="Times New Roman" w:cs="Times New Roman"/>
          <w:sz w:val="18"/>
          <w:szCs w:val="18"/>
        </w:rPr>
        <w:t>.</w:t>
      </w:r>
    </w:p>
  </w:footnote>
  <w:footnote w:id="10">
    <w:p w14:paraId="4CF8E73B" w14:textId="42974BA8" w:rsidR="00B7110E" w:rsidRPr="00325D0D" w:rsidRDefault="00B7110E">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w:t>
      </w:r>
      <w:proofErr w:type="spellStart"/>
      <w:r w:rsidRPr="00325D0D">
        <w:rPr>
          <w:rFonts w:ascii="Times New Roman" w:hAnsi="Times New Roman" w:cs="Times New Roman"/>
        </w:rPr>
        <w:t>j.w</w:t>
      </w:r>
      <w:proofErr w:type="spellEnd"/>
    </w:p>
  </w:footnote>
  <w:footnote w:id="11">
    <w:p w14:paraId="7EAE4FF1" w14:textId="22956A01" w:rsidR="00B7110E" w:rsidRPr="00325D0D" w:rsidRDefault="00B7110E">
      <w:pPr>
        <w:pStyle w:val="Tekstprzypisudolnego"/>
        <w:rPr>
          <w:rFonts w:ascii="Times New Roman" w:hAnsi="Times New Roman" w:cs="Times New Roman"/>
        </w:rPr>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w:t>
      </w:r>
      <w:proofErr w:type="spellStart"/>
      <w:r w:rsidRPr="00325D0D">
        <w:rPr>
          <w:rFonts w:ascii="Times New Roman" w:hAnsi="Times New Roman" w:cs="Times New Roman"/>
        </w:rPr>
        <w:t>j.w</w:t>
      </w:r>
      <w:proofErr w:type="spellEnd"/>
    </w:p>
  </w:footnote>
  <w:footnote w:id="12">
    <w:p w14:paraId="101F1471" w14:textId="7660795A" w:rsidR="00B7110E" w:rsidRDefault="00B7110E">
      <w:pPr>
        <w:pStyle w:val="Tekstprzypisudolnego"/>
      </w:pPr>
      <w:r w:rsidRPr="00325D0D">
        <w:rPr>
          <w:rStyle w:val="Odwoanieprzypisudolnego"/>
          <w:rFonts w:ascii="Times New Roman" w:hAnsi="Times New Roman" w:cs="Times New Roman"/>
        </w:rPr>
        <w:footnoteRef/>
      </w:r>
      <w:r w:rsidRPr="00325D0D">
        <w:rPr>
          <w:rFonts w:ascii="Times New Roman" w:hAnsi="Times New Roman" w:cs="Times New Roman"/>
        </w:rPr>
        <w:t xml:space="preserve"> </w:t>
      </w:r>
      <w:proofErr w:type="spellStart"/>
      <w:r w:rsidRPr="00325D0D">
        <w:rPr>
          <w:rFonts w:ascii="Times New Roman" w:hAnsi="Times New Roman" w:cs="Times New Roman"/>
        </w:rPr>
        <w:t>j.w</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552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2"/>
      <w:gridCol w:w="3406"/>
    </w:tblGrid>
    <w:tr w:rsidR="00365037" w:rsidRPr="00365037" w14:paraId="5C5EA1C2" w14:textId="77777777" w:rsidTr="00C7604D">
      <w:trPr>
        <w:trHeight w:val="794"/>
      </w:trPr>
      <w:tc>
        <w:tcPr>
          <w:tcW w:w="2122" w:type="dxa"/>
          <w:vAlign w:val="center"/>
        </w:tcPr>
        <w:p w14:paraId="5BB08558" w14:textId="77777777" w:rsidR="00365037" w:rsidRPr="006A6312" w:rsidRDefault="00365037" w:rsidP="00365037">
          <w:pPr>
            <w:tabs>
              <w:tab w:val="center" w:pos="4536"/>
              <w:tab w:val="right" w:pos="9072"/>
            </w:tabs>
            <w:rPr>
              <w:sz w:val="20"/>
              <w:szCs w:val="20"/>
            </w:rPr>
          </w:pPr>
          <w:r w:rsidRPr="006A6312">
            <w:rPr>
              <w:noProof/>
              <w:sz w:val="20"/>
              <w:szCs w:val="20"/>
            </w:rPr>
            <w:drawing>
              <wp:inline distT="0" distB="0" distL="0" distR="0" wp14:anchorId="35706C63" wp14:editId="34FAF4CC">
                <wp:extent cx="1028700" cy="409575"/>
                <wp:effectExtent l="0" t="0" r="0" b="0"/>
                <wp:docPr id="177586909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409575"/>
                        </a:xfrm>
                        <a:prstGeom prst="rect">
                          <a:avLst/>
                        </a:prstGeom>
                        <a:noFill/>
                        <a:ln>
                          <a:noFill/>
                        </a:ln>
                      </pic:spPr>
                    </pic:pic>
                  </a:graphicData>
                </a:graphic>
              </wp:inline>
            </w:drawing>
          </w:r>
          <w:r w:rsidRPr="006A6312">
            <w:rPr>
              <w:sz w:val="20"/>
              <w:szCs w:val="20"/>
            </w:rPr>
            <w:t xml:space="preserve">  </w:t>
          </w:r>
          <w:r w:rsidRPr="006A6312">
            <w:rPr>
              <w:noProof/>
              <w:sz w:val="20"/>
              <w:szCs w:val="20"/>
            </w:rPr>
            <mc:AlternateContent>
              <mc:Choice Requires="wps">
                <w:drawing>
                  <wp:inline distT="0" distB="0" distL="0" distR="0" wp14:anchorId="1A8DFFFE" wp14:editId="54A26A7F">
                    <wp:extent cx="635" cy="385445"/>
                    <wp:effectExtent l="0" t="0" r="18415" b="14605"/>
                    <wp:docPr id="2107566366"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385445"/>
                            </a:xfrm>
                            <a:prstGeom prst="line">
                              <a:avLst/>
                            </a:prstGeom>
                            <a:noFill/>
                            <a:ln w="6350" cap="flat" cmpd="sng" algn="ctr">
                              <a:solidFill>
                                <a:srgbClr val="A5A5A5"/>
                              </a:solidFill>
                              <a:prstDash val="solid"/>
                              <a:miter lim="800000"/>
                            </a:ln>
                            <a:effectLst/>
                          </wps:spPr>
                          <wps:bodyPr/>
                        </wps:wsp>
                      </a:graphicData>
                    </a:graphic>
                  </wp:inline>
                </w:drawing>
              </mc:Choice>
              <mc:Fallback>
                <w:pict>
                  <v:line w14:anchorId="645C4277" id="Łącznik prosty 1" o:spid="_x0000_s1026" style="visibility:visible;mso-wrap-style:square;mso-left-percent:-10001;mso-top-percent:-10001;mso-position-horizontal:absolute;mso-position-horizontal-relative:char;mso-position-vertical:absolute;mso-position-vertical-relative:line;mso-left-percent:-10001;mso-top-percent:-10001" from="0,0" to=".05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" strokecolor="#a5a5a5" strokeweight=".5pt">
                    <v:stroke joinstyle="miter"/>
                    <o:lock v:ext="edit" shapetype="f"/>
                    <w10:anchorlock/>
                  </v:line>
                </w:pict>
              </mc:Fallback>
            </mc:AlternateContent>
          </w:r>
        </w:p>
      </w:tc>
      <w:tc>
        <w:tcPr>
          <w:tcW w:w="3406" w:type="dxa"/>
          <w:vAlign w:val="center"/>
        </w:tcPr>
        <w:p w14:paraId="1DF85EEE" w14:textId="77777777" w:rsidR="00365037" w:rsidRPr="006A6312" w:rsidRDefault="00365037" w:rsidP="00365037">
          <w:pPr>
            <w:tabs>
              <w:tab w:val="center" w:pos="4536"/>
              <w:tab w:val="right" w:pos="9072"/>
            </w:tabs>
            <w:rPr>
              <w:sz w:val="20"/>
              <w:szCs w:val="20"/>
            </w:rPr>
          </w:pPr>
          <w:r w:rsidRPr="006A6312">
            <w:rPr>
              <w:sz w:val="20"/>
              <w:szCs w:val="20"/>
            </w:rPr>
            <w:t>WOJEWÓDZKI OŚRODEK MEDYCYNY PRACY W KIELCACH</w:t>
          </w:r>
        </w:p>
      </w:tc>
    </w:tr>
  </w:tbl>
  <w:p w14:paraId="0A95A8C1" w14:textId="77777777" w:rsidR="00365037" w:rsidRDefault="003650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C93"/>
    <w:multiLevelType w:val="multilevel"/>
    <w:tmpl w:val="B036A5CA"/>
    <w:lvl w:ilvl="0">
      <w:start w:val="1"/>
      <w:numFmt w:val="decimal"/>
      <w:lvlText w:val="%1."/>
      <w:lvlJc w:val="left"/>
      <w:pPr>
        <w:tabs>
          <w:tab w:val="left" w:pos="360"/>
        </w:tabs>
        <w:ind w:left="360" w:hanging="360"/>
      </w:pPr>
      <w:rPr>
        <w:rFonts w:ascii="Times New Roman" w:hAnsi="Times New Roman" w:cs="Times New Roman" w:hint="default"/>
        <w:color w:val="auto"/>
      </w:rPr>
    </w:lvl>
    <w:lvl w:ilvl="1">
      <w:start w:val="1"/>
      <w:numFmt w:val="lowerLetter"/>
      <w:lvlText w:val="%2."/>
      <w:lvlJc w:val="left"/>
      <w:pPr>
        <w:tabs>
          <w:tab w:val="left" w:pos="1080"/>
        </w:tabs>
        <w:ind w:left="1080" w:hanging="360"/>
      </w:pPr>
      <w:rPr>
        <w:rFonts w:ascii="Times New Roman" w:hAnsi="Times New Roman" w:cs="Times New Roman"/>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 w15:restartNumberingAfterBreak="0">
    <w:nsid w:val="05F12038"/>
    <w:multiLevelType w:val="multilevel"/>
    <w:tmpl w:val="E00CBC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4C7ED7"/>
    <w:multiLevelType w:val="multilevel"/>
    <w:tmpl w:val="EBB62FF2"/>
    <w:lvl w:ilvl="0">
      <w:start w:val="1"/>
      <w:numFmt w:val="decimal"/>
      <w:lvlText w:val="%1."/>
      <w:lvlJc w:val="left"/>
      <w:pPr>
        <w:tabs>
          <w:tab w:val="left" w:pos="360"/>
        </w:tabs>
        <w:ind w:left="360" w:hanging="360"/>
      </w:pPr>
      <w:rPr>
        <w:rFonts w:ascii="Arial" w:hAnsi="Arial" w:cs="Arial" w:hint="default"/>
      </w:rPr>
    </w:lvl>
    <w:lvl w:ilvl="1">
      <w:start w:val="1"/>
      <w:numFmt w:val="decimal"/>
      <w:lvlText w:val="%2)"/>
      <w:lvlJc w:val="left"/>
      <w:pPr>
        <w:ind w:left="1080" w:hanging="360"/>
      </w:p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3" w15:restartNumberingAfterBreak="0">
    <w:nsid w:val="10680BFE"/>
    <w:multiLevelType w:val="multilevel"/>
    <w:tmpl w:val="10680BFE"/>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ascii="Arial" w:hAnsi="Arial" w:cs="Arial" w:hint="default"/>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4" w15:restartNumberingAfterBreak="0">
    <w:nsid w:val="121611D3"/>
    <w:multiLevelType w:val="multilevel"/>
    <w:tmpl w:val="121611D3"/>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9A7B19"/>
    <w:multiLevelType w:val="multilevel"/>
    <w:tmpl w:val="FC001848"/>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decimal"/>
      <w:lvlText w:val="%2)"/>
      <w:lvlJc w:val="left"/>
      <w:pPr>
        <w:ind w:left="1070" w:hanging="360"/>
      </w:pPr>
    </w:lvl>
    <w:lvl w:ilvl="2">
      <w:start w:val="1"/>
      <w:numFmt w:val="bullet"/>
      <w:lvlText w:val="-"/>
      <w:lvlJc w:val="left"/>
      <w:pPr>
        <w:tabs>
          <w:tab w:val="left" w:pos="1980"/>
        </w:tabs>
        <w:ind w:left="1980" w:hanging="360"/>
      </w:pPr>
      <w:rPr>
        <w:rFonts w:ascii="Times New Roman" w:eastAsia="Times New Roman" w:hAnsi="Times New Roman" w:hint="default"/>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6" w15:restartNumberingAfterBreak="0">
    <w:nsid w:val="2B7D1DB0"/>
    <w:multiLevelType w:val="multilevel"/>
    <w:tmpl w:val="447E232C"/>
    <w:lvl w:ilvl="0">
      <w:start w:val="1"/>
      <w:numFmt w:val="decimal"/>
      <w:lvlText w:val="%1."/>
      <w:lvlJc w:val="left"/>
      <w:pPr>
        <w:ind w:left="912" w:hanging="552"/>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7" w15:restartNumberingAfterBreak="0">
    <w:nsid w:val="4010642A"/>
    <w:multiLevelType w:val="multilevel"/>
    <w:tmpl w:val="4010642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515334B8"/>
    <w:multiLevelType w:val="multilevel"/>
    <w:tmpl w:val="3C8ADB64"/>
    <w:lvl w:ilvl="0">
      <w:start w:val="1"/>
      <w:numFmt w:val="decimal"/>
      <w:lvlText w:val="%1."/>
      <w:lvlJc w:val="left"/>
      <w:pPr>
        <w:tabs>
          <w:tab w:val="left" w:pos="450"/>
        </w:tabs>
        <w:ind w:left="450" w:hanging="450"/>
      </w:pPr>
      <w:rPr>
        <w:rFonts w:ascii="Times New Roman" w:hAnsi="Times New Roman" w:cs="Times New Roman" w:hint="default"/>
        <w:b w:val="0"/>
        <w:color w:val="auto"/>
      </w:rPr>
    </w:lvl>
    <w:lvl w:ilvl="1">
      <w:start w:val="1"/>
      <w:numFmt w:val="lowerLetter"/>
      <w:lvlText w:val="%2."/>
      <w:lvlJc w:val="left"/>
      <w:pPr>
        <w:tabs>
          <w:tab w:val="left" w:pos="1080"/>
        </w:tabs>
        <w:ind w:left="1080" w:hanging="360"/>
      </w:pPr>
      <w:rPr>
        <w:rFonts w:ascii="Times New Roman" w:hAnsi="Times New Roman" w:cs="Times New Roman"/>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9" w15:restartNumberingAfterBreak="0">
    <w:nsid w:val="61A07B88"/>
    <w:multiLevelType w:val="multilevel"/>
    <w:tmpl w:val="631EF74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3A57412"/>
    <w:multiLevelType w:val="multilevel"/>
    <w:tmpl w:val="19ECD6BA"/>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1080"/>
        </w:tabs>
        <w:ind w:left="1080" w:hanging="360"/>
      </w:pPr>
      <w:rPr>
        <w:rFonts w:ascii="Arial" w:hAnsi="Arial" w:cs="Arial" w:hint="default"/>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1" w15:restartNumberingAfterBreak="0">
    <w:nsid w:val="6CA0039D"/>
    <w:multiLevelType w:val="multilevel"/>
    <w:tmpl w:val="EAF0BB1C"/>
    <w:lvl w:ilvl="0">
      <w:start w:val="1"/>
      <w:numFmt w:val="decimal"/>
      <w:lvlText w:val="%1."/>
      <w:lvlJc w:val="left"/>
      <w:pPr>
        <w:tabs>
          <w:tab w:val="left" w:pos="360"/>
        </w:tabs>
        <w:ind w:left="360" w:hanging="360"/>
      </w:pPr>
      <w:rPr>
        <w:rFonts w:ascii="Times New Roman" w:hAnsi="Times New Roman" w:cs="Times New Roman" w:hint="default"/>
      </w:rPr>
    </w:lvl>
    <w:lvl w:ilvl="1">
      <w:start w:val="1"/>
      <w:numFmt w:val="lowerLetter"/>
      <w:lvlText w:val="%2."/>
      <w:lvlJc w:val="left"/>
      <w:pPr>
        <w:tabs>
          <w:tab w:val="left" w:pos="1080"/>
        </w:tabs>
        <w:ind w:left="1080" w:hanging="360"/>
      </w:pPr>
      <w:rPr>
        <w:rFonts w:ascii="Times New Roman" w:hAnsi="Times New Roman" w:cs="Times New Roman"/>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2" w15:restartNumberingAfterBreak="0">
    <w:nsid w:val="6E4F1A83"/>
    <w:multiLevelType w:val="multilevel"/>
    <w:tmpl w:val="7ACAFAAE"/>
    <w:lvl w:ilvl="0">
      <w:start w:val="1"/>
      <w:numFmt w:val="lowerLetter"/>
      <w:lvlText w:val="%1."/>
      <w:lvlJc w:val="left"/>
      <w:pPr>
        <w:ind w:left="720" w:hanging="360"/>
      </w:pPr>
      <w:rPr>
        <w:rFonts w:ascii="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13" w15:restartNumberingAfterBreak="0">
    <w:nsid w:val="6F9919DD"/>
    <w:multiLevelType w:val="multilevel"/>
    <w:tmpl w:val="6F9919D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B009B8"/>
    <w:multiLevelType w:val="multilevel"/>
    <w:tmpl w:val="FE2683A8"/>
    <w:lvl w:ilvl="0">
      <w:start w:val="1"/>
      <w:numFmt w:val="lowerLetter"/>
      <w:lvlText w:val="%1."/>
      <w:lvlJc w:val="left"/>
      <w:pPr>
        <w:ind w:left="720" w:hanging="360"/>
      </w:pPr>
      <w:rPr>
        <w:rFonts w:ascii="Times New Roman" w:hAnsi="Times New Roman" w:cs="Times New Roman"/>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lowerLetter"/>
      <w:lvlText w:val="%5."/>
      <w:lvlJc w:val="left"/>
      <w:pPr>
        <w:ind w:left="3600" w:hanging="360"/>
      </w:pPr>
      <w:rPr>
        <w:rFonts w:ascii="Times New Roman" w:hAnsi="Times New Roman" w:cs="Times New Roman"/>
      </w:rPr>
    </w:lvl>
    <w:lvl w:ilvl="5">
      <w:start w:val="1"/>
      <w:numFmt w:val="lowerRoman"/>
      <w:lvlText w:val="%6."/>
      <w:lvlJc w:val="right"/>
      <w:pPr>
        <w:ind w:left="4320" w:hanging="18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lowerLetter"/>
      <w:lvlText w:val="%8."/>
      <w:lvlJc w:val="left"/>
      <w:pPr>
        <w:ind w:left="5760" w:hanging="360"/>
      </w:pPr>
      <w:rPr>
        <w:rFonts w:ascii="Times New Roman" w:hAnsi="Times New Roman" w:cs="Times New Roman"/>
      </w:rPr>
    </w:lvl>
    <w:lvl w:ilvl="8">
      <w:start w:val="1"/>
      <w:numFmt w:val="lowerRoman"/>
      <w:lvlText w:val="%9."/>
      <w:lvlJc w:val="right"/>
      <w:pPr>
        <w:ind w:left="6480" w:hanging="180"/>
      </w:pPr>
      <w:rPr>
        <w:rFonts w:ascii="Times New Roman" w:hAnsi="Times New Roman" w:cs="Times New Roman"/>
      </w:rPr>
    </w:lvl>
  </w:abstractNum>
  <w:abstractNum w:abstractNumId="15" w15:restartNumberingAfterBreak="0">
    <w:nsid w:val="75796933"/>
    <w:multiLevelType w:val="multilevel"/>
    <w:tmpl w:val="86E81A68"/>
    <w:lvl w:ilvl="0">
      <w:start w:val="1"/>
      <w:numFmt w:val="decimal"/>
      <w:lvlText w:val="%1."/>
      <w:lvlJc w:val="left"/>
      <w:pPr>
        <w:tabs>
          <w:tab w:val="left" w:pos="360"/>
        </w:tabs>
        <w:ind w:left="360" w:hanging="360"/>
      </w:pPr>
      <w:rPr>
        <w:rFonts w:ascii="Times New Roman" w:hAnsi="Times New Roman" w:cs="Times New Roman" w:hint="default"/>
        <w:b w:val="0"/>
      </w:rPr>
    </w:lvl>
    <w:lvl w:ilvl="1">
      <w:start w:val="4"/>
      <w:numFmt w:val="lowerLetter"/>
      <w:lvlText w:val="%2."/>
      <w:lvlJc w:val="left"/>
      <w:pPr>
        <w:tabs>
          <w:tab w:val="left" w:pos="1080"/>
        </w:tabs>
        <w:ind w:left="1080" w:hanging="360"/>
      </w:pPr>
      <w:rPr>
        <w:rFonts w:ascii="Arial" w:hAnsi="Arial" w:cs="Arial" w:hint="default"/>
      </w:rPr>
    </w:lvl>
    <w:lvl w:ilvl="2">
      <w:start w:val="1"/>
      <w:numFmt w:val="lowerRoman"/>
      <w:lvlText w:val="%3."/>
      <w:lvlJc w:val="right"/>
      <w:pPr>
        <w:tabs>
          <w:tab w:val="left" w:pos="1800"/>
        </w:tabs>
        <w:ind w:left="1800" w:hanging="180"/>
      </w:pPr>
      <w:rPr>
        <w:rFonts w:ascii="Times New Roman" w:hAnsi="Times New Roman" w:cs="Times New Roman"/>
      </w:rPr>
    </w:lvl>
    <w:lvl w:ilvl="3">
      <w:start w:val="1"/>
      <w:numFmt w:val="decimal"/>
      <w:lvlText w:val="%4."/>
      <w:lvlJc w:val="left"/>
      <w:pPr>
        <w:tabs>
          <w:tab w:val="left" w:pos="2520"/>
        </w:tabs>
        <w:ind w:left="2520" w:hanging="360"/>
      </w:pPr>
      <w:rPr>
        <w:rFonts w:ascii="Times New Roman" w:hAnsi="Times New Roman" w:cs="Times New Roman"/>
      </w:rPr>
    </w:lvl>
    <w:lvl w:ilvl="4">
      <w:start w:val="1"/>
      <w:numFmt w:val="lowerLetter"/>
      <w:lvlText w:val="%5."/>
      <w:lvlJc w:val="left"/>
      <w:pPr>
        <w:tabs>
          <w:tab w:val="left" w:pos="3240"/>
        </w:tabs>
        <w:ind w:left="3240" w:hanging="360"/>
      </w:pPr>
      <w:rPr>
        <w:rFonts w:ascii="Times New Roman" w:hAnsi="Times New Roman" w:cs="Times New Roman"/>
      </w:rPr>
    </w:lvl>
    <w:lvl w:ilvl="5">
      <w:start w:val="1"/>
      <w:numFmt w:val="lowerRoman"/>
      <w:lvlText w:val="%6."/>
      <w:lvlJc w:val="right"/>
      <w:pPr>
        <w:tabs>
          <w:tab w:val="left" w:pos="3960"/>
        </w:tabs>
        <w:ind w:left="3960" w:hanging="180"/>
      </w:pPr>
      <w:rPr>
        <w:rFonts w:ascii="Times New Roman" w:hAnsi="Times New Roman" w:cs="Times New Roman"/>
      </w:rPr>
    </w:lvl>
    <w:lvl w:ilvl="6">
      <w:start w:val="1"/>
      <w:numFmt w:val="decimal"/>
      <w:lvlText w:val="%7."/>
      <w:lvlJc w:val="left"/>
      <w:pPr>
        <w:tabs>
          <w:tab w:val="left" w:pos="4680"/>
        </w:tabs>
        <w:ind w:left="4680" w:hanging="360"/>
      </w:pPr>
      <w:rPr>
        <w:rFonts w:ascii="Times New Roman" w:hAnsi="Times New Roman" w:cs="Times New Roman"/>
      </w:rPr>
    </w:lvl>
    <w:lvl w:ilvl="7">
      <w:start w:val="1"/>
      <w:numFmt w:val="lowerLetter"/>
      <w:lvlText w:val="%8."/>
      <w:lvlJc w:val="left"/>
      <w:pPr>
        <w:tabs>
          <w:tab w:val="left" w:pos="5400"/>
        </w:tabs>
        <w:ind w:left="5400" w:hanging="360"/>
      </w:pPr>
      <w:rPr>
        <w:rFonts w:ascii="Times New Roman" w:hAnsi="Times New Roman" w:cs="Times New Roman"/>
      </w:rPr>
    </w:lvl>
    <w:lvl w:ilvl="8">
      <w:start w:val="1"/>
      <w:numFmt w:val="lowerRoman"/>
      <w:lvlText w:val="%9."/>
      <w:lvlJc w:val="right"/>
      <w:pPr>
        <w:tabs>
          <w:tab w:val="left" w:pos="6120"/>
        </w:tabs>
        <w:ind w:left="6120" w:hanging="180"/>
      </w:pPr>
      <w:rPr>
        <w:rFonts w:ascii="Times New Roman" w:hAnsi="Times New Roman" w:cs="Times New Roman"/>
      </w:rPr>
    </w:lvl>
  </w:abstractNum>
  <w:abstractNum w:abstractNumId="16" w15:restartNumberingAfterBreak="0">
    <w:nsid w:val="7DEA5853"/>
    <w:multiLevelType w:val="multilevel"/>
    <w:tmpl w:val="7DEA5853"/>
    <w:lvl w:ilvl="0">
      <w:start w:val="1"/>
      <w:numFmt w:val="decimal"/>
      <w:lvlText w:val="%1)"/>
      <w:lvlJc w:val="left"/>
      <w:pPr>
        <w:ind w:left="810" w:hanging="360"/>
      </w:pPr>
      <w:rPr>
        <w:rFonts w:hint="default"/>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num w:numId="1" w16cid:durableId="1755975011">
    <w:abstractNumId w:val="15"/>
  </w:num>
  <w:num w:numId="2" w16cid:durableId="1303467318">
    <w:abstractNumId w:val="13"/>
  </w:num>
  <w:num w:numId="3" w16cid:durableId="1431117855">
    <w:abstractNumId w:val="4"/>
  </w:num>
  <w:num w:numId="4" w16cid:durableId="2072338292">
    <w:abstractNumId w:val="7"/>
  </w:num>
  <w:num w:numId="5" w16cid:durableId="1521892191">
    <w:abstractNumId w:val="6"/>
  </w:num>
  <w:num w:numId="6" w16cid:durableId="1498691428">
    <w:abstractNumId w:val="3"/>
  </w:num>
  <w:num w:numId="7" w16cid:durableId="703215029">
    <w:abstractNumId w:val="0"/>
  </w:num>
  <w:num w:numId="8" w16cid:durableId="583685657">
    <w:abstractNumId w:val="10"/>
  </w:num>
  <w:num w:numId="9" w16cid:durableId="1198085000">
    <w:abstractNumId w:val="1"/>
  </w:num>
  <w:num w:numId="10" w16cid:durableId="1172452067">
    <w:abstractNumId w:val="8"/>
  </w:num>
  <w:num w:numId="11" w16cid:durableId="1285380903">
    <w:abstractNumId w:val="16"/>
  </w:num>
  <w:num w:numId="12" w16cid:durableId="1236016386">
    <w:abstractNumId w:val="5"/>
  </w:num>
  <w:num w:numId="13" w16cid:durableId="1513881670">
    <w:abstractNumId w:val="11"/>
  </w:num>
  <w:num w:numId="14" w16cid:durableId="1895845447">
    <w:abstractNumId w:val="9"/>
  </w:num>
  <w:num w:numId="15" w16cid:durableId="137768358">
    <w:abstractNumId w:val="14"/>
  </w:num>
  <w:num w:numId="16" w16cid:durableId="1368068743">
    <w:abstractNumId w:val="2"/>
  </w:num>
  <w:num w:numId="17" w16cid:durableId="13001156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907"/>
    <w:rsid w:val="00005716"/>
    <w:rsid w:val="00032754"/>
    <w:rsid w:val="00035943"/>
    <w:rsid w:val="0005243E"/>
    <w:rsid w:val="00054FF3"/>
    <w:rsid w:val="00073A17"/>
    <w:rsid w:val="00073FC9"/>
    <w:rsid w:val="000C1263"/>
    <w:rsid w:val="000D7950"/>
    <w:rsid w:val="000E1675"/>
    <w:rsid w:val="000F1D1F"/>
    <w:rsid w:val="00101879"/>
    <w:rsid w:val="001105B2"/>
    <w:rsid w:val="00135C18"/>
    <w:rsid w:val="00145612"/>
    <w:rsid w:val="00145CA3"/>
    <w:rsid w:val="00165D4A"/>
    <w:rsid w:val="00175D54"/>
    <w:rsid w:val="0017602C"/>
    <w:rsid w:val="001A30A4"/>
    <w:rsid w:val="001B10C5"/>
    <w:rsid w:val="001C5C26"/>
    <w:rsid w:val="001D5F62"/>
    <w:rsid w:val="00200A9C"/>
    <w:rsid w:val="00207186"/>
    <w:rsid w:val="00212F8B"/>
    <w:rsid w:val="00214937"/>
    <w:rsid w:val="0022105A"/>
    <w:rsid w:val="002245EA"/>
    <w:rsid w:val="00235E2B"/>
    <w:rsid w:val="00250A65"/>
    <w:rsid w:val="002720C8"/>
    <w:rsid w:val="00295B95"/>
    <w:rsid w:val="002A6D88"/>
    <w:rsid w:val="002E1FCA"/>
    <w:rsid w:val="002E7915"/>
    <w:rsid w:val="00317231"/>
    <w:rsid w:val="00322F05"/>
    <w:rsid w:val="00325D0D"/>
    <w:rsid w:val="003262C7"/>
    <w:rsid w:val="00327537"/>
    <w:rsid w:val="00337A49"/>
    <w:rsid w:val="003576A0"/>
    <w:rsid w:val="00360738"/>
    <w:rsid w:val="00365037"/>
    <w:rsid w:val="00367A7B"/>
    <w:rsid w:val="0039036C"/>
    <w:rsid w:val="003B4AC6"/>
    <w:rsid w:val="003E2FBD"/>
    <w:rsid w:val="003F0C1C"/>
    <w:rsid w:val="003F7E60"/>
    <w:rsid w:val="003F7E63"/>
    <w:rsid w:val="0040708B"/>
    <w:rsid w:val="004265A1"/>
    <w:rsid w:val="004311E1"/>
    <w:rsid w:val="00440585"/>
    <w:rsid w:val="004523C2"/>
    <w:rsid w:val="00452D31"/>
    <w:rsid w:val="004E0BE7"/>
    <w:rsid w:val="005059FA"/>
    <w:rsid w:val="005161D2"/>
    <w:rsid w:val="00553AB4"/>
    <w:rsid w:val="00562305"/>
    <w:rsid w:val="00565B7B"/>
    <w:rsid w:val="00573397"/>
    <w:rsid w:val="00575618"/>
    <w:rsid w:val="005B5D79"/>
    <w:rsid w:val="005C2098"/>
    <w:rsid w:val="005E057B"/>
    <w:rsid w:val="005F2D02"/>
    <w:rsid w:val="006259E1"/>
    <w:rsid w:val="00633B11"/>
    <w:rsid w:val="00645597"/>
    <w:rsid w:val="00650A44"/>
    <w:rsid w:val="0066019E"/>
    <w:rsid w:val="00697696"/>
    <w:rsid w:val="006A0D44"/>
    <w:rsid w:val="006A6312"/>
    <w:rsid w:val="006B430D"/>
    <w:rsid w:val="006B7AA0"/>
    <w:rsid w:val="006C7671"/>
    <w:rsid w:val="006D3413"/>
    <w:rsid w:val="006D3C8E"/>
    <w:rsid w:val="006E30F6"/>
    <w:rsid w:val="00711184"/>
    <w:rsid w:val="0071497B"/>
    <w:rsid w:val="00731991"/>
    <w:rsid w:val="007668C7"/>
    <w:rsid w:val="00767C0A"/>
    <w:rsid w:val="007751D8"/>
    <w:rsid w:val="007819EA"/>
    <w:rsid w:val="007B7E4C"/>
    <w:rsid w:val="007C124C"/>
    <w:rsid w:val="007D3BE0"/>
    <w:rsid w:val="007E0DEA"/>
    <w:rsid w:val="007E47C4"/>
    <w:rsid w:val="008016EF"/>
    <w:rsid w:val="00812D73"/>
    <w:rsid w:val="00812FE2"/>
    <w:rsid w:val="008153A1"/>
    <w:rsid w:val="00866F52"/>
    <w:rsid w:val="00874340"/>
    <w:rsid w:val="00874DE4"/>
    <w:rsid w:val="0088244D"/>
    <w:rsid w:val="00890F7D"/>
    <w:rsid w:val="008974E0"/>
    <w:rsid w:val="008A58DF"/>
    <w:rsid w:val="008B589E"/>
    <w:rsid w:val="008F2C63"/>
    <w:rsid w:val="00902528"/>
    <w:rsid w:val="00915C81"/>
    <w:rsid w:val="00930B4D"/>
    <w:rsid w:val="00951481"/>
    <w:rsid w:val="009605EE"/>
    <w:rsid w:val="00961084"/>
    <w:rsid w:val="00971DE7"/>
    <w:rsid w:val="009774DE"/>
    <w:rsid w:val="009A7826"/>
    <w:rsid w:val="009F13E5"/>
    <w:rsid w:val="00A210FF"/>
    <w:rsid w:val="00A252DD"/>
    <w:rsid w:val="00A335F8"/>
    <w:rsid w:val="00A44F40"/>
    <w:rsid w:val="00A51BE9"/>
    <w:rsid w:val="00A6328B"/>
    <w:rsid w:val="00A638E0"/>
    <w:rsid w:val="00A75C9B"/>
    <w:rsid w:val="00A9179D"/>
    <w:rsid w:val="00AA6D59"/>
    <w:rsid w:val="00AC688E"/>
    <w:rsid w:val="00AD0AC4"/>
    <w:rsid w:val="00AE4F6D"/>
    <w:rsid w:val="00AF0422"/>
    <w:rsid w:val="00AF1907"/>
    <w:rsid w:val="00B04D76"/>
    <w:rsid w:val="00B0705E"/>
    <w:rsid w:val="00B11503"/>
    <w:rsid w:val="00B1156E"/>
    <w:rsid w:val="00B4370D"/>
    <w:rsid w:val="00B458F2"/>
    <w:rsid w:val="00B54D81"/>
    <w:rsid w:val="00B67BB3"/>
    <w:rsid w:val="00B7110E"/>
    <w:rsid w:val="00B771C6"/>
    <w:rsid w:val="00B8065E"/>
    <w:rsid w:val="00B84553"/>
    <w:rsid w:val="00B93796"/>
    <w:rsid w:val="00BA70CF"/>
    <w:rsid w:val="00BB65F8"/>
    <w:rsid w:val="00BF3AE7"/>
    <w:rsid w:val="00C04DCA"/>
    <w:rsid w:val="00C1352F"/>
    <w:rsid w:val="00C53163"/>
    <w:rsid w:val="00CA0598"/>
    <w:rsid w:val="00CB5FAC"/>
    <w:rsid w:val="00CC01CE"/>
    <w:rsid w:val="00CE0C1C"/>
    <w:rsid w:val="00D07C6A"/>
    <w:rsid w:val="00D17A60"/>
    <w:rsid w:val="00D17CCC"/>
    <w:rsid w:val="00D32146"/>
    <w:rsid w:val="00D5360A"/>
    <w:rsid w:val="00D62695"/>
    <w:rsid w:val="00D70BC3"/>
    <w:rsid w:val="00D96852"/>
    <w:rsid w:val="00DA2AFA"/>
    <w:rsid w:val="00DB081A"/>
    <w:rsid w:val="00DD0033"/>
    <w:rsid w:val="00DE4304"/>
    <w:rsid w:val="00E00B5E"/>
    <w:rsid w:val="00E055B7"/>
    <w:rsid w:val="00E30582"/>
    <w:rsid w:val="00E337CB"/>
    <w:rsid w:val="00E42B33"/>
    <w:rsid w:val="00E4436B"/>
    <w:rsid w:val="00E55427"/>
    <w:rsid w:val="00E609B7"/>
    <w:rsid w:val="00E60DC1"/>
    <w:rsid w:val="00E63A75"/>
    <w:rsid w:val="00E74DC1"/>
    <w:rsid w:val="00E94857"/>
    <w:rsid w:val="00EA08ED"/>
    <w:rsid w:val="00EC0B19"/>
    <w:rsid w:val="00EC3843"/>
    <w:rsid w:val="00EC7893"/>
    <w:rsid w:val="00ED3CCD"/>
    <w:rsid w:val="00EE1D32"/>
    <w:rsid w:val="00EE4AFE"/>
    <w:rsid w:val="00EE5636"/>
    <w:rsid w:val="00F208D0"/>
    <w:rsid w:val="00F536F2"/>
    <w:rsid w:val="00F90BD2"/>
    <w:rsid w:val="00FB2471"/>
    <w:rsid w:val="00FC00C8"/>
    <w:rsid w:val="00FC329D"/>
    <w:rsid w:val="00FD2304"/>
    <w:rsid w:val="00FF2148"/>
    <w:rsid w:val="00FF408F"/>
    <w:rsid w:val="20594574"/>
    <w:rsid w:val="661570B6"/>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B6AF5"/>
  <w15:docId w15:val="{E624B3AA-9D2E-4C6B-8E3E-92D2EFE8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eastAsia="Times New Roman"/>
      <w:sz w:val="22"/>
      <w:szCs w:val="22"/>
    </w:rPr>
  </w:style>
  <w:style w:type="paragraph" w:styleId="Nagwek1">
    <w:name w:val="heading 1"/>
    <w:basedOn w:val="Normalny"/>
    <w:next w:val="Normalny"/>
    <w:link w:val="Nagwek1Znak"/>
    <w:qFormat/>
    <w:pPr>
      <w:keepNext/>
      <w:outlineLvl w:val="0"/>
    </w:pPr>
    <w:rPr>
      <w:rFonts w:cs="Times New Roman"/>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Pr>
      <w:rFonts w:ascii="Tahoma" w:hAnsi="Tahoma" w:cs="Tahoma"/>
      <w:sz w:val="16"/>
      <w:szCs w:val="16"/>
    </w:rPr>
  </w:style>
  <w:style w:type="paragraph" w:styleId="Tekstpodstawowy">
    <w:name w:val="Body Text"/>
    <w:basedOn w:val="Normalny"/>
    <w:link w:val="TekstpodstawowyZnak"/>
    <w:semiHidden/>
    <w:pPr>
      <w:overflowPunct w:val="0"/>
      <w:autoSpaceDE w:val="0"/>
      <w:autoSpaceDN w:val="0"/>
      <w:adjustRightInd w:val="0"/>
      <w:textAlignment w:val="baseline"/>
    </w:pPr>
    <w:rPr>
      <w:rFonts w:ascii="Times New Roman" w:hAnsi="Times New Roman" w:cs="Times New Roman"/>
      <w:sz w:val="28"/>
      <w:szCs w:val="20"/>
    </w:rPr>
  </w:style>
  <w:style w:type="paragraph" w:styleId="Tekstpodstawowy2">
    <w:name w:val="Body Text 2"/>
    <w:basedOn w:val="Normalny"/>
    <w:link w:val="Tekstpodstawowy2Znak"/>
    <w:uiPriority w:val="99"/>
    <w:semiHidden/>
    <w:unhideWhenUsed/>
    <w:qFormat/>
    <w:pPr>
      <w:spacing w:after="120" w:line="480" w:lineRule="auto"/>
    </w:p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qFormat/>
    <w:rPr>
      <w:sz w:val="20"/>
      <w:szCs w:val="20"/>
    </w:rPr>
  </w:style>
  <w:style w:type="paragraph" w:styleId="Tematkomentarza">
    <w:name w:val="annotation subject"/>
    <w:basedOn w:val="Tekstkomentarza"/>
    <w:next w:val="Tekstkomentarza"/>
    <w:link w:val="TematkomentarzaZnak"/>
    <w:uiPriority w:val="99"/>
    <w:semiHidden/>
    <w:unhideWhenUsed/>
    <w:qFormat/>
    <w:rPr>
      <w:b/>
      <w:bCs/>
    </w:rPr>
  </w:style>
  <w:style w:type="paragraph" w:styleId="Stopka">
    <w:name w:val="footer"/>
    <w:basedOn w:val="Normalny"/>
    <w:link w:val="StopkaZnak"/>
    <w:unhideWhenUsed/>
    <w:qFormat/>
    <w:pPr>
      <w:tabs>
        <w:tab w:val="center" w:pos="4536"/>
        <w:tab w:val="right" w:pos="9072"/>
      </w:tabs>
    </w:pPr>
    <w:rPr>
      <w:rFonts w:cs="Times New Roman"/>
    </w:rPr>
  </w:style>
  <w:style w:type="paragraph" w:styleId="Nagwek">
    <w:name w:val="header"/>
    <w:basedOn w:val="Normalny"/>
    <w:link w:val="NagwekZnak"/>
    <w:uiPriority w:val="99"/>
    <w:pPr>
      <w:tabs>
        <w:tab w:val="center" w:pos="4536"/>
        <w:tab w:val="right" w:pos="9072"/>
      </w:tabs>
      <w:overflowPunct w:val="0"/>
      <w:autoSpaceDE w:val="0"/>
      <w:autoSpaceDN w:val="0"/>
      <w:adjustRightInd w:val="0"/>
      <w:textAlignment w:val="baseline"/>
    </w:pPr>
    <w:rPr>
      <w:rFonts w:ascii="Times New Roman" w:hAnsi="Times New Roman" w:cs="Times New Roman"/>
      <w:sz w:val="28"/>
      <w:szCs w:val="20"/>
    </w:rPr>
  </w:style>
  <w:style w:type="character" w:styleId="Hipercze">
    <w:name w:val="Hyperlink"/>
    <w:basedOn w:val="Domylnaczcionkaakapitu"/>
    <w:uiPriority w:val="99"/>
    <w:unhideWhenUsed/>
    <w:qFormat/>
    <w:rPr>
      <w:color w:val="0000FF" w:themeColor="hyperlink"/>
      <w:u w:val="single"/>
    </w:rPr>
  </w:style>
  <w:style w:type="paragraph" w:styleId="Tytu">
    <w:name w:val="Title"/>
    <w:basedOn w:val="Normalny"/>
    <w:link w:val="TytuZnak"/>
    <w:qFormat/>
    <w:pPr>
      <w:overflowPunct w:val="0"/>
      <w:autoSpaceDE w:val="0"/>
      <w:autoSpaceDN w:val="0"/>
      <w:adjustRightInd w:val="0"/>
      <w:jc w:val="center"/>
      <w:textAlignment w:val="baseline"/>
    </w:pPr>
    <w:rPr>
      <w:rFonts w:cs="Times New Roman"/>
      <w:b/>
      <w:sz w:val="32"/>
      <w:szCs w:val="20"/>
    </w:rPr>
  </w:style>
  <w:style w:type="character" w:customStyle="1" w:styleId="Nagwek1Znak">
    <w:name w:val="Nagłówek 1 Znak"/>
    <w:basedOn w:val="Domylnaczcionkaakapitu"/>
    <w:link w:val="Nagwek1"/>
    <w:qFormat/>
    <w:rPr>
      <w:rFonts w:eastAsia="Times New Roman" w:cs="Times New Roman"/>
      <w:b/>
      <w:sz w:val="20"/>
      <w:szCs w:val="20"/>
      <w:lang w:eastAsia="pl-PL"/>
    </w:rPr>
  </w:style>
  <w:style w:type="character" w:customStyle="1" w:styleId="NagwekZnak">
    <w:name w:val="Nagłówek Znak"/>
    <w:basedOn w:val="Domylnaczcionkaakapitu"/>
    <w:link w:val="Nagwek"/>
    <w:uiPriority w:val="99"/>
    <w:qFormat/>
    <w:rPr>
      <w:rFonts w:ascii="Times New Roman" w:eastAsia="Times New Roman" w:hAnsi="Times New Roman" w:cs="Times New Roman"/>
      <w:sz w:val="28"/>
      <w:szCs w:val="20"/>
      <w:lang w:eastAsia="pl-PL"/>
    </w:rPr>
  </w:style>
  <w:style w:type="character" w:customStyle="1" w:styleId="TekstpodstawowyZnak">
    <w:name w:val="Tekst podstawowy Znak"/>
    <w:basedOn w:val="Domylnaczcionkaakapitu"/>
    <w:link w:val="Tekstpodstawowy"/>
    <w:semiHidden/>
    <w:qFormat/>
    <w:rPr>
      <w:rFonts w:ascii="Times New Roman" w:eastAsia="Times New Roman" w:hAnsi="Times New Roman" w:cs="Times New Roman"/>
      <w:sz w:val="28"/>
      <w:szCs w:val="20"/>
      <w:lang w:eastAsia="pl-PL"/>
    </w:rPr>
  </w:style>
  <w:style w:type="character" w:customStyle="1" w:styleId="TytuZnak">
    <w:name w:val="Tytuł Znak"/>
    <w:basedOn w:val="Domylnaczcionkaakapitu"/>
    <w:link w:val="Tytu"/>
    <w:qFormat/>
    <w:rPr>
      <w:rFonts w:eastAsia="Times New Roman" w:cs="Times New Roman"/>
      <w:b/>
      <w:sz w:val="32"/>
      <w:szCs w:val="20"/>
      <w:lang w:eastAsia="pl-PL"/>
    </w:rPr>
  </w:style>
  <w:style w:type="character" w:customStyle="1" w:styleId="h2">
    <w:name w:val="h2"/>
    <w:rPr>
      <w:rFonts w:ascii="Times New Roman" w:hAnsi="Times New Roman" w:cs="Times New Roman"/>
    </w:rPr>
  </w:style>
  <w:style w:type="character" w:customStyle="1" w:styleId="StopkaZnak">
    <w:name w:val="Stopka Znak"/>
    <w:basedOn w:val="Domylnaczcionkaakapitu"/>
    <w:link w:val="Stopka"/>
    <w:rPr>
      <w:rFonts w:eastAsia="Times New Roman" w:cs="Times New Roman"/>
      <w:sz w:val="22"/>
      <w:szCs w:val="22"/>
      <w:lang w:eastAsia="pl-PL"/>
    </w:rPr>
  </w:style>
  <w:style w:type="paragraph" w:styleId="Akapitzlist">
    <w:name w:val="List Paragraph"/>
    <w:basedOn w:val="Normalny"/>
    <w:uiPriority w:val="34"/>
    <w:qFormat/>
    <w:pPr>
      <w:ind w:left="720"/>
      <w:contextualSpacing/>
    </w:pPr>
  </w:style>
  <w:style w:type="character" w:customStyle="1" w:styleId="TekstkomentarzaZnak">
    <w:name w:val="Tekst komentarza Znak"/>
    <w:basedOn w:val="Domylnaczcionkaakapitu"/>
    <w:link w:val="Tekstkomentarza"/>
    <w:uiPriority w:val="99"/>
    <w:rPr>
      <w:rFonts w:eastAsia="Times New Roman"/>
      <w:sz w:val="20"/>
      <w:szCs w:val="20"/>
      <w:lang w:eastAsia="pl-PL"/>
    </w:rPr>
  </w:style>
  <w:style w:type="character" w:customStyle="1" w:styleId="TematkomentarzaZnak">
    <w:name w:val="Temat komentarza Znak"/>
    <w:basedOn w:val="TekstkomentarzaZnak"/>
    <w:link w:val="Tematkomentarza"/>
    <w:uiPriority w:val="99"/>
    <w:semiHidden/>
    <w:rPr>
      <w:rFonts w:eastAsia="Times New Roman"/>
      <w:b/>
      <w:bCs/>
      <w:sz w:val="20"/>
      <w:szCs w:val="20"/>
      <w:lang w:eastAsia="pl-PL"/>
    </w:rPr>
  </w:style>
  <w:style w:type="character" w:customStyle="1" w:styleId="TekstdymkaZnak">
    <w:name w:val="Tekst dymka Znak"/>
    <w:basedOn w:val="Domylnaczcionkaakapitu"/>
    <w:link w:val="Tekstdymka"/>
    <w:uiPriority w:val="99"/>
    <w:semiHidden/>
    <w:qFormat/>
    <w:rPr>
      <w:rFonts w:ascii="Tahoma" w:eastAsia="Times New Roman" w:hAnsi="Tahoma" w:cs="Tahoma"/>
      <w:sz w:val="16"/>
      <w:szCs w:val="16"/>
      <w:lang w:eastAsia="pl-PL"/>
    </w:rPr>
  </w:style>
  <w:style w:type="character" w:customStyle="1" w:styleId="Tekstpodstawowy2Znak">
    <w:name w:val="Tekst podstawowy 2 Znak"/>
    <w:basedOn w:val="Domylnaczcionkaakapitu"/>
    <w:link w:val="Tekstpodstawowy2"/>
    <w:uiPriority w:val="99"/>
    <w:semiHidden/>
    <w:qFormat/>
    <w:rPr>
      <w:rFonts w:eastAsia="Times New Roman"/>
      <w:sz w:val="22"/>
      <w:szCs w:val="22"/>
      <w:lang w:eastAsia="pl-PL"/>
    </w:rPr>
  </w:style>
  <w:style w:type="character" w:customStyle="1" w:styleId="ListParagraphChar">
    <w:name w:val="List Paragraph Char"/>
    <w:link w:val="Akapitzlist1"/>
    <w:qFormat/>
    <w:locked/>
    <w:rPr>
      <w:lang w:val="zh-CN" w:eastAsia="pl-PL"/>
    </w:rPr>
  </w:style>
  <w:style w:type="paragraph" w:customStyle="1" w:styleId="Akapitzlist1">
    <w:name w:val="Akapit z listą1"/>
    <w:basedOn w:val="Normalny"/>
    <w:link w:val="ListParagraphChar"/>
    <w:qFormat/>
    <w:pPr>
      <w:ind w:left="708"/>
    </w:pPr>
    <w:rPr>
      <w:rFonts w:eastAsiaTheme="minorHAnsi"/>
      <w:sz w:val="24"/>
      <w:szCs w:val="24"/>
      <w:lang w:val="zh-CN"/>
    </w:rPr>
  </w:style>
  <w:style w:type="character" w:customStyle="1" w:styleId="Nierozpoznanawzmianka1">
    <w:name w:val="Nierozpoznana wzmianka1"/>
    <w:basedOn w:val="Domylnaczcionkaakapitu"/>
    <w:uiPriority w:val="99"/>
    <w:semiHidden/>
    <w:unhideWhenUsed/>
    <w:qFormat/>
    <w:rPr>
      <w:color w:val="605E5C"/>
      <w:shd w:val="clear" w:color="auto" w:fill="E1DFDD"/>
    </w:rPr>
  </w:style>
  <w:style w:type="paragraph" w:customStyle="1" w:styleId="Poprawka1">
    <w:name w:val="Poprawka1"/>
    <w:hidden/>
    <w:uiPriority w:val="99"/>
    <w:semiHidden/>
    <w:qFormat/>
    <w:rPr>
      <w:rFonts w:eastAsia="Times New Roman"/>
      <w:sz w:val="22"/>
      <w:szCs w:val="22"/>
    </w:rPr>
  </w:style>
  <w:style w:type="paragraph" w:customStyle="1" w:styleId="Normal1">
    <w:name w:val="Normal1"/>
    <w:pPr>
      <w:spacing w:before="100" w:beforeAutospacing="1" w:after="100" w:afterAutospacing="1"/>
    </w:pPr>
    <w:rPr>
      <w:rFonts w:eastAsia="Times New Roman"/>
      <w:sz w:val="24"/>
      <w:szCs w:val="24"/>
    </w:rPr>
  </w:style>
  <w:style w:type="paragraph" w:styleId="Poprawka">
    <w:name w:val="Revision"/>
    <w:hidden/>
    <w:uiPriority w:val="99"/>
    <w:unhideWhenUsed/>
    <w:rsid w:val="00035943"/>
    <w:rPr>
      <w:rFonts w:eastAsia="Times New Roman"/>
      <w:sz w:val="22"/>
      <w:szCs w:val="22"/>
    </w:rPr>
  </w:style>
  <w:style w:type="paragraph" w:styleId="Tekstprzypisudolnego">
    <w:name w:val="footnote text"/>
    <w:basedOn w:val="Normalny"/>
    <w:link w:val="TekstprzypisudolnegoZnak"/>
    <w:uiPriority w:val="99"/>
    <w:semiHidden/>
    <w:unhideWhenUsed/>
    <w:rsid w:val="00AA6D59"/>
    <w:rPr>
      <w:sz w:val="20"/>
      <w:szCs w:val="20"/>
    </w:rPr>
  </w:style>
  <w:style w:type="character" w:customStyle="1" w:styleId="TekstprzypisudolnegoZnak">
    <w:name w:val="Tekst przypisu dolnego Znak"/>
    <w:basedOn w:val="Domylnaczcionkaakapitu"/>
    <w:link w:val="Tekstprzypisudolnego"/>
    <w:uiPriority w:val="99"/>
    <w:semiHidden/>
    <w:rsid w:val="00AA6D59"/>
    <w:rPr>
      <w:rFonts w:eastAsia="Times New Roman"/>
    </w:rPr>
  </w:style>
  <w:style w:type="character" w:styleId="Odwoanieprzypisudolnego">
    <w:name w:val="footnote reference"/>
    <w:basedOn w:val="Domylnaczcionkaakapitu"/>
    <w:uiPriority w:val="99"/>
    <w:semiHidden/>
    <w:unhideWhenUsed/>
    <w:rsid w:val="00AA6D59"/>
    <w:rPr>
      <w:vertAlign w:val="superscript"/>
    </w:rPr>
  </w:style>
  <w:style w:type="table" w:styleId="Tabela-Siatka">
    <w:name w:val="Table Grid"/>
    <w:basedOn w:val="Standardowy"/>
    <w:rsid w:val="00365037"/>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29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70506-0BAA-49F1-9504-2DE8EF7FD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9</Pages>
  <Words>2756</Words>
  <Characters>16540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zdalach</dc:creator>
  <cp:lastModifiedBy>Magdalena Majcherczyk</cp:lastModifiedBy>
  <cp:revision>7</cp:revision>
  <cp:lastPrinted>2025-05-13T09:52:00Z</cp:lastPrinted>
  <dcterms:created xsi:type="dcterms:W3CDTF">2026-04-30T08:49:00Z</dcterms:created>
  <dcterms:modified xsi:type="dcterms:W3CDTF">2026-05-04T09:26:00Z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1045-12.2.0.20795</vt:lpwstr>
  </property>
  <property fmtid="{D5CDD505-2E9C-101B-9397-08002B2CF9AE}" pid="3" name="ICV">
    <vt:lpwstr>B31CFA388C8F4C29A5061B141E1AF202_12</vt:lpwstr>
  </property>
</Properties>
</file>