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C97D24" w14:textId="77777777" w:rsidR="00B477A2" w:rsidRPr="009B31F8" w:rsidRDefault="00B477A2" w:rsidP="00B477A2">
      <w:pPr>
        <w:jc w:val="right"/>
        <w:rPr>
          <w:rFonts w:ascii="Arial" w:hAnsi="Arial" w:cs="Arial"/>
          <w:i/>
        </w:rPr>
      </w:pPr>
      <w:r w:rsidRPr="009B31F8">
        <w:rPr>
          <w:rFonts w:ascii="Arial" w:hAnsi="Arial" w:cs="Arial"/>
          <w:i/>
        </w:rPr>
        <w:t>Załącznik nr 1</w:t>
      </w:r>
      <w:r w:rsidR="004516F1">
        <w:rPr>
          <w:rFonts w:ascii="Arial" w:hAnsi="Arial" w:cs="Arial"/>
          <w:i/>
        </w:rPr>
        <w:t>A</w:t>
      </w:r>
      <w:r>
        <w:rPr>
          <w:rFonts w:ascii="Arial" w:hAnsi="Arial" w:cs="Arial"/>
          <w:i/>
        </w:rPr>
        <w:t xml:space="preserve"> do zaproszenia / umowy z dnia </w:t>
      </w:r>
      <w:r w:rsidR="00D95D86">
        <w:rPr>
          <w:rFonts w:ascii="Arial" w:hAnsi="Arial" w:cs="Arial"/>
          <w:i/>
        </w:rPr>
        <w:t>…………………… 202</w:t>
      </w:r>
      <w:r w:rsidR="00827667">
        <w:rPr>
          <w:rFonts w:ascii="Arial" w:hAnsi="Arial" w:cs="Arial"/>
          <w:i/>
        </w:rPr>
        <w:t>2</w:t>
      </w:r>
      <w:r w:rsidR="00A90E27">
        <w:rPr>
          <w:rFonts w:ascii="Arial" w:hAnsi="Arial" w:cs="Arial"/>
          <w:i/>
        </w:rPr>
        <w:t xml:space="preserve"> r.</w:t>
      </w:r>
    </w:p>
    <w:p w14:paraId="72D2BACC" w14:textId="77777777" w:rsidR="00120B0D" w:rsidRDefault="00120B0D" w:rsidP="006C7AA5">
      <w:pPr>
        <w:jc w:val="center"/>
        <w:rPr>
          <w:rFonts w:ascii="Arial" w:hAnsi="Arial" w:cs="Arial"/>
          <w:b/>
          <w:sz w:val="22"/>
          <w:szCs w:val="22"/>
        </w:rPr>
      </w:pPr>
    </w:p>
    <w:p w14:paraId="19551375" w14:textId="77777777" w:rsidR="00120B0D" w:rsidRDefault="00120B0D" w:rsidP="006C7AA5">
      <w:pPr>
        <w:jc w:val="center"/>
        <w:rPr>
          <w:rFonts w:ascii="Arial" w:hAnsi="Arial" w:cs="Arial"/>
          <w:b/>
          <w:sz w:val="22"/>
          <w:szCs w:val="22"/>
        </w:rPr>
      </w:pPr>
    </w:p>
    <w:p w14:paraId="6FD81FFB" w14:textId="77777777" w:rsidR="008536A0" w:rsidRPr="008536A0" w:rsidRDefault="00445408" w:rsidP="006C7AA5">
      <w:pPr>
        <w:jc w:val="center"/>
        <w:rPr>
          <w:rFonts w:ascii="Arial" w:hAnsi="Arial" w:cs="Arial"/>
          <w:b/>
          <w:sz w:val="22"/>
          <w:szCs w:val="22"/>
        </w:rPr>
      </w:pPr>
      <w:r w:rsidRPr="008536A0">
        <w:rPr>
          <w:rFonts w:ascii="Arial" w:hAnsi="Arial" w:cs="Arial"/>
          <w:b/>
          <w:sz w:val="22"/>
          <w:szCs w:val="22"/>
        </w:rPr>
        <w:t>Wykaz</w:t>
      </w:r>
      <w:r w:rsidR="006C7AA5" w:rsidRPr="008536A0">
        <w:rPr>
          <w:rFonts w:ascii="Arial" w:hAnsi="Arial" w:cs="Arial"/>
          <w:b/>
          <w:sz w:val="22"/>
          <w:szCs w:val="22"/>
        </w:rPr>
        <w:t xml:space="preserve"> </w:t>
      </w:r>
    </w:p>
    <w:p w14:paraId="514FCE07" w14:textId="77777777" w:rsidR="00CB2240" w:rsidRPr="008536A0" w:rsidRDefault="00445408" w:rsidP="006C7AA5">
      <w:pPr>
        <w:jc w:val="center"/>
        <w:rPr>
          <w:rFonts w:ascii="Arial" w:hAnsi="Arial" w:cs="Arial"/>
          <w:b/>
          <w:sz w:val="22"/>
          <w:szCs w:val="22"/>
        </w:rPr>
      </w:pPr>
      <w:r w:rsidRPr="008536A0">
        <w:rPr>
          <w:rFonts w:ascii="Arial" w:hAnsi="Arial" w:cs="Arial"/>
          <w:b/>
          <w:sz w:val="22"/>
          <w:szCs w:val="22"/>
        </w:rPr>
        <w:t xml:space="preserve">urządzeń </w:t>
      </w:r>
      <w:r w:rsidR="00D45BB3" w:rsidRPr="008536A0">
        <w:rPr>
          <w:rFonts w:ascii="Arial" w:hAnsi="Arial" w:cs="Arial"/>
          <w:b/>
          <w:sz w:val="22"/>
          <w:szCs w:val="22"/>
        </w:rPr>
        <w:t xml:space="preserve">podlegających </w:t>
      </w:r>
      <w:r w:rsidR="00582BC4">
        <w:rPr>
          <w:rFonts w:ascii="Arial" w:hAnsi="Arial" w:cs="Arial"/>
          <w:b/>
          <w:sz w:val="22"/>
          <w:szCs w:val="22"/>
        </w:rPr>
        <w:t>okresowej</w:t>
      </w:r>
      <w:r w:rsidR="005229C1" w:rsidRPr="008536A0">
        <w:rPr>
          <w:rFonts w:ascii="Arial" w:hAnsi="Arial" w:cs="Arial"/>
          <w:b/>
          <w:sz w:val="22"/>
          <w:szCs w:val="22"/>
        </w:rPr>
        <w:t xml:space="preserve"> </w:t>
      </w:r>
      <w:r w:rsidR="00582BC4">
        <w:rPr>
          <w:rFonts w:ascii="Arial" w:hAnsi="Arial" w:cs="Arial"/>
          <w:b/>
          <w:sz w:val="22"/>
          <w:szCs w:val="22"/>
        </w:rPr>
        <w:t xml:space="preserve">konserwacji, </w:t>
      </w:r>
      <w:r w:rsidR="005229C1" w:rsidRPr="008536A0">
        <w:rPr>
          <w:rFonts w:ascii="Arial" w:hAnsi="Arial" w:cs="Arial"/>
          <w:b/>
          <w:sz w:val="22"/>
          <w:szCs w:val="22"/>
        </w:rPr>
        <w:t>przegląd</w:t>
      </w:r>
      <w:r w:rsidR="00A075D1">
        <w:rPr>
          <w:rFonts w:ascii="Arial" w:hAnsi="Arial" w:cs="Arial"/>
          <w:b/>
          <w:sz w:val="22"/>
          <w:szCs w:val="22"/>
        </w:rPr>
        <w:t>om</w:t>
      </w:r>
      <w:r w:rsidR="00582BC4" w:rsidRPr="00582BC4">
        <w:rPr>
          <w:rFonts w:ascii="Arial" w:hAnsi="Arial" w:cs="Arial"/>
          <w:b/>
          <w:sz w:val="22"/>
          <w:szCs w:val="22"/>
        </w:rPr>
        <w:t xml:space="preserve"> </w:t>
      </w:r>
      <w:r w:rsidR="00582BC4" w:rsidRPr="008536A0">
        <w:rPr>
          <w:rFonts w:ascii="Arial" w:hAnsi="Arial" w:cs="Arial"/>
          <w:b/>
          <w:sz w:val="22"/>
          <w:szCs w:val="22"/>
        </w:rPr>
        <w:t>oraz zakres czynności wykony</w:t>
      </w:r>
      <w:r w:rsidR="00582BC4">
        <w:rPr>
          <w:rFonts w:ascii="Arial" w:hAnsi="Arial" w:cs="Arial"/>
          <w:b/>
          <w:sz w:val="22"/>
          <w:szCs w:val="22"/>
        </w:rPr>
        <w:t>wanych</w:t>
      </w:r>
      <w:r w:rsidR="00860D7A" w:rsidRPr="008536A0">
        <w:rPr>
          <w:rFonts w:ascii="Arial" w:hAnsi="Arial" w:cs="Arial"/>
          <w:b/>
          <w:sz w:val="22"/>
          <w:szCs w:val="22"/>
        </w:rPr>
        <w:t xml:space="preserve"> </w:t>
      </w:r>
      <w:r w:rsidR="00582BC4">
        <w:rPr>
          <w:rFonts w:ascii="Arial" w:hAnsi="Arial" w:cs="Arial"/>
          <w:b/>
          <w:sz w:val="22"/>
          <w:szCs w:val="22"/>
        </w:rPr>
        <w:t>w ramach umowy</w:t>
      </w:r>
      <w:r w:rsidR="00A075D1">
        <w:rPr>
          <w:rFonts w:ascii="Arial" w:hAnsi="Arial" w:cs="Arial"/>
          <w:b/>
          <w:sz w:val="22"/>
          <w:szCs w:val="22"/>
        </w:rPr>
        <w:t xml:space="preserve"> </w:t>
      </w:r>
      <w:r w:rsidRPr="008536A0">
        <w:rPr>
          <w:rFonts w:ascii="Arial" w:hAnsi="Arial" w:cs="Arial"/>
          <w:b/>
          <w:sz w:val="22"/>
          <w:szCs w:val="22"/>
        </w:rPr>
        <w:t xml:space="preserve">w </w:t>
      </w:r>
      <w:r w:rsidR="00A075D1">
        <w:rPr>
          <w:rFonts w:ascii="Arial" w:hAnsi="Arial" w:cs="Arial"/>
          <w:b/>
          <w:sz w:val="22"/>
          <w:szCs w:val="22"/>
        </w:rPr>
        <w:t>WOMP w Kielcach</w:t>
      </w:r>
      <w:r w:rsidR="00582BC4">
        <w:rPr>
          <w:rFonts w:ascii="Arial" w:hAnsi="Arial" w:cs="Arial"/>
          <w:b/>
          <w:sz w:val="22"/>
          <w:szCs w:val="22"/>
        </w:rPr>
        <w:br/>
        <w:t xml:space="preserve"> </w:t>
      </w:r>
    </w:p>
    <w:p w14:paraId="7D9FC778" w14:textId="77777777" w:rsidR="00F2682D" w:rsidRPr="00445408" w:rsidRDefault="00F2682D" w:rsidP="00F2682D">
      <w:pPr>
        <w:jc w:val="both"/>
        <w:rPr>
          <w:rFonts w:ascii="Arial" w:hAnsi="Arial" w:cs="Arial"/>
          <w:sz w:val="22"/>
          <w:szCs w:val="22"/>
        </w:rPr>
      </w:pPr>
    </w:p>
    <w:p w14:paraId="75B43A21" w14:textId="77777777" w:rsidR="00F2682D" w:rsidRPr="00B477A2" w:rsidRDefault="00C1653B" w:rsidP="00C1653B">
      <w:pPr>
        <w:ind w:left="360" w:hanging="36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477A2">
        <w:rPr>
          <w:rFonts w:ascii="Arial" w:hAnsi="Arial" w:cs="Arial"/>
          <w:b/>
          <w:sz w:val="22"/>
          <w:szCs w:val="22"/>
          <w:u w:val="single"/>
        </w:rPr>
        <w:t xml:space="preserve">I. </w:t>
      </w:r>
      <w:r w:rsidR="00F2682D" w:rsidRPr="00B477A2">
        <w:rPr>
          <w:rFonts w:ascii="Arial" w:hAnsi="Arial" w:cs="Arial"/>
          <w:b/>
          <w:sz w:val="22"/>
          <w:szCs w:val="22"/>
          <w:u w:val="single"/>
        </w:rPr>
        <w:t>ŁĄCZNIK</w:t>
      </w:r>
      <w:r w:rsidR="009007B1" w:rsidRPr="00B477A2">
        <w:rPr>
          <w:rFonts w:ascii="Arial" w:hAnsi="Arial" w:cs="Arial"/>
          <w:sz w:val="22"/>
          <w:szCs w:val="22"/>
          <w:u w:val="single"/>
          <w:lang w:eastAsia="pl-PL"/>
        </w:rPr>
        <w:t xml:space="preserve"> </w:t>
      </w:r>
      <w:r w:rsidR="00D348A4" w:rsidRPr="00B477A2">
        <w:rPr>
          <w:rFonts w:ascii="Arial" w:hAnsi="Arial" w:cs="Arial"/>
          <w:b/>
          <w:sz w:val="22"/>
          <w:szCs w:val="22"/>
          <w:u w:val="single"/>
          <w:lang w:eastAsia="pl-PL"/>
        </w:rPr>
        <w:t xml:space="preserve"> I KORYTARZE NA PARTERZE I  PIĘTRZE</w:t>
      </w:r>
      <w:r w:rsidR="00D348A4" w:rsidRPr="00B477A2">
        <w:rPr>
          <w:rFonts w:ascii="Tahoma" w:hAnsi="Tahoma" w:cs="Tahoma"/>
          <w:b/>
          <w:sz w:val="22"/>
          <w:szCs w:val="22"/>
          <w:lang w:eastAsia="pl-PL"/>
        </w:rPr>
        <w:t xml:space="preserve"> </w:t>
      </w:r>
    </w:p>
    <w:p w14:paraId="1E2707CA" w14:textId="77777777" w:rsidR="009007B1" w:rsidRDefault="00DD1057" w:rsidP="00DD105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   </w:t>
      </w:r>
      <w:r w:rsidR="00F2682D" w:rsidRPr="00445408">
        <w:rPr>
          <w:rFonts w:ascii="Arial" w:hAnsi="Arial" w:cs="Arial"/>
          <w:sz w:val="22"/>
          <w:szCs w:val="22"/>
        </w:rPr>
        <w:t>Wentylacja mechaniczna wraz z automatyką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9007B1" w:rsidRPr="009007B1">
        <w:rPr>
          <w:rFonts w:ascii="Arial" w:hAnsi="Arial" w:cs="Arial"/>
          <w:sz w:val="22"/>
          <w:szCs w:val="22"/>
        </w:rPr>
        <w:t>(</w:t>
      </w:r>
      <w:r w:rsidR="0048523A">
        <w:rPr>
          <w:rFonts w:ascii="Arial" w:hAnsi="Arial" w:cs="Arial"/>
          <w:sz w:val="22"/>
          <w:szCs w:val="22"/>
          <w:lang w:eastAsia="pl-PL"/>
        </w:rPr>
        <w:t>c</w:t>
      </w:r>
      <w:r w:rsidR="009007B1" w:rsidRPr="009007B1">
        <w:rPr>
          <w:rFonts w:ascii="Arial" w:hAnsi="Arial" w:cs="Arial"/>
          <w:sz w:val="22"/>
          <w:szCs w:val="22"/>
          <w:lang w:eastAsia="pl-PL"/>
        </w:rPr>
        <w:t>entrala wentylacyjna VTS Clima,</w:t>
      </w:r>
      <w:r w:rsidR="00DB05CA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5A629757" w14:textId="77777777" w:rsidR="009007B1" w:rsidRDefault="009007B1" w:rsidP="00DD1057">
      <w:pPr>
        <w:ind w:left="1440" w:hanging="1014"/>
        <w:jc w:val="both"/>
        <w:rPr>
          <w:rFonts w:ascii="Arial" w:hAnsi="Arial" w:cs="Arial"/>
          <w:sz w:val="22"/>
          <w:szCs w:val="22"/>
          <w:lang w:val="en-US"/>
        </w:rPr>
      </w:pPr>
      <w:r w:rsidRPr="00DB05CA">
        <w:rPr>
          <w:rFonts w:ascii="Arial" w:hAnsi="Arial" w:cs="Arial"/>
          <w:sz w:val="22"/>
          <w:szCs w:val="22"/>
          <w:lang w:val="en-US" w:eastAsia="pl-PL"/>
        </w:rPr>
        <w:t>typ VS-30-R-SS/PH/SS, Vn=3060 m3/h</w:t>
      </w:r>
      <w:r w:rsidRPr="009007B1">
        <w:rPr>
          <w:rFonts w:ascii="Arial" w:hAnsi="Arial" w:cs="Arial"/>
          <w:sz w:val="22"/>
          <w:szCs w:val="22"/>
          <w:lang w:val="en-US" w:eastAsia="pl-PL"/>
        </w:rPr>
        <w:t>)</w:t>
      </w:r>
      <w:r w:rsidRPr="009007B1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354BEF9" w14:textId="77777777" w:rsidR="005776F5" w:rsidRPr="009007B1" w:rsidRDefault="005776F5" w:rsidP="005776F5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14:paraId="352F0C2E" w14:textId="77777777" w:rsidR="00996978" w:rsidRDefault="00F2682D" w:rsidP="00996978">
      <w:pPr>
        <w:numPr>
          <w:ilvl w:val="1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45408">
        <w:rPr>
          <w:rFonts w:ascii="Arial" w:hAnsi="Arial" w:cs="Arial"/>
          <w:sz w:val="22"/>
          <w:szCs w:val="22"/>
        </w:rPr>
        <w:t>konserwacja centrali wenty</w:t>
      </w:r>
      <w:r w:rsidR="00D148BC" w:rsidRPr="00445408">
        <w:rPr>
          <w:rFonts w:ascii="Arial" w:hAnsi="Arial" w:cs="Arial"/>
          <w:sz w:val="22"/>
          <w:szCs w:val="22"/>
        </w:rPr>
        <w:t>lacyjnej dachowej</w:t>
      </w:r>
      <w:r w:rsidRPr="00445408">
        <w:rPr>
          <w:rFonts w:ascii="Arial" w:hAnsi="Arial" w:cs="Arial"/>
          <w:sz w:val="22"/>
          <w:szCs w:val="22"/>
        </w:rPr>
        <w:t xml:space="preserve"> </w:t>
      </w:r>
      <w:r w:rsidR="009E223D">
        <w:rPr>
          <w:rFonts w:ascii="Arial" w:hAnsi="Arial" w:cs="Arial"/>
          <w:sz w:val="22"/>
          <w:szCs w:val="22"/>
        </w:rPr>
        <w:t>(czyszczenie komór</w:t>
      </w:r>
      <w:r w:rsidR="00996978">
        <w:rPr>
          <w:rFonts w:ascii="Arial" w:hAnsi="Arial" w:cs="Arial"/>
          <w:sz w:val="22"/>
          <w:szCs w:val="22"/>
        </w:rPr>
        <w:t>,</w:t>
      </w:r>
      <w:r w:rsidR="00996978" w:rsidRPr="00996978">
        <w:rPr>
          <w:rFonts w:ascii="Arial" w:hAnsi="Arial" w:cs="Arial"/>
          <w:sz w:val="22"/>
          <w:szCs w:val="22"/>
        </w:rPr>
        <w:t xml:space="preserve"> </w:t>
      </w:r>
      <w:r w:rsidR="00996978" w:rsidRPr="009007B1">
        <w:rPr>
          <w:rFonts w:ascii="Arial" w:hAnsi="Arial" w:cs="Arial"/>
          <w:sz w:val="22"/>
          <w:szCs w:val="22"/>
        </w:rPr>
        <w:t>wymiana filtrów</w:t>
      </w:r>
      <w:r w:rsidR="00996978">
        <w:rPr>
          <w:rFonts w:ascii="Arial" w:hAnsi="Arial" w:cs="Arial"/>
          <w:sz w:val="22"/>
          <w:szCs w:val="22"/>
        </w:rPr>
        <w:t>,</w:t>
      </w:r>
    </w:p>
    <w:p w14:paraId="68F3239D" w14:textId="77777777" w:rsidR="004013F8" w:rsidRDefault="00996978" w:rsidP="00996978">
      <w:pPr>
        <w:ind w:left="720" w:hanging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nastawy automatyki</w:t>
      </w:r>
      <w:r w:rsidR="009E223D">
        <w:rPr>
          <w:rFonts w:ascii="Arial" w:hAnsi="Arial" w:cs="Arial"/>
          <w:sz w:val="22"/>
          <w:szCs w:val="22"/>
        </w:rPr>
        <w:t>)</w:t>
      </w:r>
      <w:r w:rsidR="0048523A">
        <w:rPr>
          <w:rFonts w:ascii="Arial" w:hAnsi="Arial" w:cs="Arial"/>
          <w:sz w:val="22"/>
          <w:szCs w:val="22"/>
        </w:rPr>
        <w:tab/>
      </w:r>
      <w:r w:rsidR="0048523A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B05CA" w:rsidRPr="00445408">
        <w:rPr>
          <w:rFonts w:ascii="Arial" w:hAnsi="Arial" w:cs="Arial"/>
          <w:sz w:val="22"/>
          <w:szCs w:val="22"/>
        </w:rPr>
        <w:t>–</w:t>
      </w:r>
      <w:r w:rsidR="00F2682D" w:rsidRPr="00445408">
        <w:rPr>
          <w:rFonts w:ascii="Arial" w:hAnsi="Arial" w:cs="Arial"/>
          <w:sz w:val="22"/>
          <w:szCs w:val="22"/>
        </w:rPr>
        <w:t xml:space="preserve">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F2682D" w:rsidRPr="00445408">
        <w:rPr>
          <w:rFonts w:ascii="Arial" w:hAnsi="Arial" w:cs="Arial"/>
          <w:sz w:val="22"/>
          <w:szCs w:val="22"/>
        </w:rPr>
        <w:t>1 kpl.</w:t>
      </w:r>
    </w:p>
    <w:p w14:paraId="52AA353F" w14:textId="77777777" w:rsidR="00F2682D" w:rsidRDefault="00996978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1.2</w:t>
      </w:r>
      <w:r w:rsidR="00C1653B">
        <w:rPr>
          <w:rFonts w:ascii="Arial" w:hAnsi="Arial" w:cs="Arial"/>
          <w:sz w:val="22"/>
          <w:szCs w:val="22"/>
        </w:rPr>
        <w:t xml:space="preserve">. </w:t>
      </w:r>
      <w:r w:rsidR="00350039" w:rsidRPr="00445408">
        <w:rPr>
          <w:rFonts w:ascii="Arial" w:hAnsi="Arial" w:cs="Arial"/>
          <w:sz w:val="22"/>
          <w:szCs w:val="22"/>
        </w:rPr>
        <w:t>wentylatora wywiewnego z pom. WC</w:t>
      </w:r>
      <w:r w:rsidR="009E223D">
        <w:rPr>
          <w:rFonts w:ascii="Arial" w:hAnsi="Arial" w:cs="Arial"/>
          <w:sz w:val="22"/>
          <w:szCs w:val="22"/>
        </w:rPr>
        <w:t xml:space="preserve"> (pom. nr 103)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E0C62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350039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350039" w:rsidRPr="00445408">
        <w:rPr>
          <w:rFonts w:ascii="Arial" w:hAnsi="Arial" w:cs="Arial"/>
          <w:sz w:val="22"/>
          <w:szCs w:val="22"/>
        </w:rPr>
        <w:t>1 szt.</w:t>
      </w:r>
    </w:p>
    <w:p w14:paraId="66C98B59" w14:textId="77777777" w:rsidR="00CE2EBB" w:rsidRDefault="00CE2EB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1.3. wentylatora wywiewnego z po. WC ( po. 111,112,113,114,208,209,210,211,)         </w:t>
      </w:r>
      <w:r w:rsidRPr="00445408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   8 szt. </w:t>
      </w:r>
    </w:p>
    <w:p w14:paraId="5CF3D0E3" w14:textId="77777777" w:rsidR="00B477A2" w:rsidRDefault="00B477A2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10A18276" w14:textId="77777777" w:rsidR="005776F5" w:rsidRDefault="005776F5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   Wentylacja mechaniczna wraz z automatyką ( centrala wentylacyjna  LGH -100-RVX-E</w:t>
      </w:r>
      <w:r w:rsidR="00D348A4">
        <w:rPr>
          <w:rFonts w:ascii="Arial" w:hAnsi="Arial" w:cs="Arial"/>
          <w:sz w:val="22"/>
          <w:szCs w:val="22"/>
        </w:rPr>
        <w:t>)</w:t>
      </w:r>
    </w:p>
    <w:p w14:paraId="1F16B539" w14:textId="77777777" w:rsidR="005776F5" w:rsidRDefault="005776F5" w:rsidP="005776F5">
      <w:pPr>
        <w:numPr>
          <w:ilvl w:val="1"/>
          <w:numId w:val="2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45408">
        <w:rPr>
          <w:rFonts w:ascii="Arial" w:hAnsi="Arial" w:cs="Arial"/>
          <w:sz w:val="22"/>
          <w:szCs w:val="22"/>
        </w:rPr>
        <w:t xml:space="preserve">konserwacja centrali wentylacyjnej dachowej </w:t>
      </w:r>
      <w:r>
        <w:rPr>
          <w:rFonts w:ascii="Arial" w:hAnsi="Arial" w:cs="Arial"/>
          <w:sz w:val="22"/>
          <w:szCs w:val="22"/>
        </w:rPr>
        <w:t>(czyszczenie komór,</w:t>
      </w:r>
      <w:r w:rsidRPr="00996978">
        <w:rPr>
          <w:rFonts w:ascii="Arial" w:hAnsi="Arial" w:cs="Arial"/>
          <w:sz w:val="22"/>
          <w:szCs w:val="22"/>
        </w:rPr>
        <w:t xml:space="preserve"> </w:t>
      </w:r>
      <w:r w:rsidRPr="009007B1">
        <w:rPr>
          <w:rFonts w:ascii="Arial" w:hAnsi="Arial" w:cs="Arial"/>
          <w:sz w:val="22"/>
          <w:szCs w:val="22"/>
        </w:rPr>
        <w:t>wymiana filtrów</w:t>
      </w:r>
      <w:r>
        <w:rPr>
          <w:rFonts w:ascii="Arial" w:hAnsi="Arial" w:cs="Arial"/>
          <w:sz w:val="22"/>
          <w:szCs w:val="22"/>
        </w:rPr>
        <w:t>,</w:t>
      </w:r>
    </w:p>
    <w:p w14:paraId="453302B4" w14:textId="77777777" w:rsidR="005776F5" w:rsidRPr="00445408" w:rsidRDefault="005776F5" w:rsidP="00CE2EB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nastawy automatyki)</w:t>
      </w:r>
      <w:r w:rsidR="00CE2EBB">
        <w:rPr>
          <w:rFonts w:ascii="Arial" w:hAnsi="Arial" w:cs="Arial"/>
          <w:sz w:val="22"/>
          <w:szCs w:val="22"/>
        </w:rPr>
        <w:t xml:space="preserve">    </w:t>
      </w:r>
      <w:r w:rsidR="00125A7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-   2 kpl</w:t>
      </w:r>
    </w:p>
    <w:p w14:paraId="50FB99AB" w14:textId="77777777" w:rsidR="005229C1" w:rsidRPr="00445408" w:rsidRDefault="005229C1" w:rsidP="005229C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F430CA3" w14:textId="77777777" w:rsidR="00F2682D" w:rsidRPr="00445408" w:rsidRDefault="00CE2EBB" w:rsidP="00DD105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DD1057">
        <w:rPr>
          <w:rFonts w:ascii="Arial" w:hAnsi="Arial" w:cs="Arial"/>
          <w:sz w:val="22"/>
          <w:szCs w:val="22"/>
        </w:rPr>
        <w:t xml:space="preserve">.    </w:t>
      </w:r>
      <w:r w:rsidR="00F2682D" w:rsidRPr="00445408">
        <w:rPr>
          <w:rFonts w:ascii="Arial" w:hAnsi="Arial" w:cs="Arial"/>
          <w:sz w:val="22"/>
          <w:szCs w:val="22"/>
        </w:rPr>
        <w:t>Klimatyzacja – system VRF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</w:p>
    <w:p w14:paraId="2A48A90D" w14:textId="77777777" w:rsidR="004365DE" w:rsidRDefault="00CE2EBB" w:rsidP="00C1653B">
      <w:pPr>
        <w:ind w:left="720" w:hanging="720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>3</w:t>
      </w:r>
      <w:r w:rsidR="00C1653B">
        <w:rPr>
          <w:rFonts w:ascii="Arial" w:hAnsi="Arial" w:cs="Arial"/>
          <w:sz w:val="22"/>
          <w:szCs w:val="22"/>
        </w:rPr>
        <w:t xml:space="preserve">.1. </w:t>
      </w:r>
      <w:r w:rsidR="005229C1" w:rsidRPr="00445408">
        <w:rPr>
          <w:rFonts w:ascii="Arial" w:hAnsi="Arial" w:cs="Arial"/>
          <w:sz w:val="22"/>
          <w:szCs w:val="22"/>
        </w:rPr>
        <w:t>przegląd i konserwacja jednostki zewnętrznej</w:t>
      </w:r>
      <w:r w:rsidR="00DC3963">
        <w:rPr>
          <w:rFonts w:ascii="Arial" w:hAnsi="Arial" w:cs="Arial"/>
          <w:sz w:val="22"/>
          <w:szCs w:val="22"/>
        </w:rPr>
        <w:t xml:space="preserve"> </w:t>
      </w:r>
      <w:r w:rsidR="00DD1057" w:rsidRPr="00CD0228">
        <w:rPr>
          <w:rFonts w:ascii="Arial" w:hAnsi="Arial" w:cs="Arial"/>
          <w:sz w:val="22"/>
          <w:szCs w:val="22"/>
          <w:lang w:eastAsia="pl-PL"/>
        </w:rPr>
        <w:t xml:space="preserve">AERMEC, typ MDS300T, </w:t>
      </w:r>
    </w:p>
    <w:p w14:paraId="408A1769" w14:textId="77777777" w:rsidR="005229C1" w:rsidRPr="00445408" w:rsidRDefault="00DD1057" w:rsidP="004365DE">
      <w:pPr>
        <w:ind w:left="720" w:hanging="294"/>
        <w:jc w:val="both"/>
        <w:rPr>
          <w:rFonts w:ascii="Arial" w:hAnsi="Arial" w:cs="Arial"/>
          <w:sz w:val="22"/>
          <w:szCs w:val="22"/>
        </w:rPr>
      </w:pPr>
      <w:r w:rsidRPr="00CD0228">
        <w:rPr>
          <w:rFonts w:ascii="Arial" w:hAnsi="Arial" w:cs="Arial"/>
          <w:sz w:val="22"/>
          <w:szCs w:val="22"/>
          <w:lang w:eastAsia="pl-PL"/>
        </w:rPr>
        <w:t>Qch=30 kW</w:t>
      </w:r>
      <w:r w:rsidR="00870AC6">
        <w:rPr>
          <w:rFonts w:ascii="Arial" w:hAnsi="Arial" w:cs="Arial"/>
          <w:sz w:val="22"/>
          <w:szCs w:val="22"/>
          <w:lang w:eastAsia="pl-PL"/>
        </w:rPr>
        <w:t xml:space="preserve">, </w:t>
      </w:r>
      <w:r w:rsidRPr="00DC3963">
        <w:rPr>
          <w:rFonts w:ascii="Arial" w:hAnsi="Arial" w:cs="Arial"/>
          <w:sz w:val="22"/>
          <w:szCs w:val="22"/>
          <w:lang w:eastAsia="pl-PL"/>
        </w:rPr>
        <w:t xml:space="preserve"> </w:t>
      </w:r>
      <w:r w:rsidR="00870AC6" w:rsidRPr="00DC3963">
        <w:rPr>
          <w:rFonts w:ascii="Arial" w:hAnsi="Arial" w:cs="Arial"/>
          <w:sz w:val="22"/>
          <w:szCs w:val="22"/>
          <w:lang w:eastAsia="pl-PL"/>
        </w:rPr>
        <w:t xml:space="preserve">AERMEC ANL 090, </w:t>
      </w:r>
      <w:r w:rsidR="00870AC6">
        <w:rPr>
          <w:rFonts w:ascii="Arial" w:hAnsi="Arial" w:cs="Arial"/>
          <w:sz w:val="22"/>
          <w:szCs w:val="22"/>
          <w:lang w:eastAsia="pl-PL"/>
        </w:rPr>
        <w:t xml:space="preserve">SPA-V1A </w:t>
      </w:r>
      <w:r w:rsidR="00870AC6" w:rsidRPr="00DC3963">
        <w:rPr>
          <w:rFonts w:ascii="Arial" w:hAnsi="Arial" w:cs="Arial"/>
          <w:sz w:val="22"/>
          <w:szCs w:val="22"/>
          <w:lang w:eastAsia="pl-PL"/>
        </w:rPr>
        <w:t>=</w:t>
      </w:r>
      <w:r w:rsidR="00870AC6">
        <w:rPr>
          <w:rFonts w:ascii="Arial" w:hAnsi="Arial" w:cs="Arial"/>
          <w:sz w:val="22"/>
          <w:szCs w:val="22"/>
          <w:lang w:eastAsia="pl-PL"/>
        </w:rPr>
        <w:t xml:space="preserve"> </w:t>
      </w:r>
      <w:r w:rsidR="00870AC6" w:rsidRPr="00DC3963">
        <w:rPr>
          <w:rFonts w:ascii="Arial" w:hAnsi="Arial" w:cs="Arial"/>
          <w:sz w:val="22"/>
          <w:szCs w:val="22"/>
          <w:lang w:eastAsia="pl-PL"/>
        </w:rPr>
        <w:t>22,5 kW</w:t>
      </w:r>
      <w:r w:rsidR="00870AC6">
        <w:rPr>
          <w:rFonts w:ascii="Arial" w:hAnsi="Arial" w:cs="Arial"/>
          <w:sz w:val="22"/>
          <w:szCs w:val="22"/>
          <w:lang w:eastAsia="pl-PL"/>
        </w:rPr>
        <w:t>,</w:t>
      </w:r>
      <w:r>
        <w:rPr>
          <w:rFonts w:ascii="Arial" w:hAnsi="Arial" w:cs="Arial"/>
          <w:sz w:val="22"/>
          <w:szCs w:val="22"/>
          <w:lang w:eastAsia="pl-PL"/>
        </w:rPr>
        <w:tab/>
      </w:r>
      <w:r>
        <w:rPr>
          <w:rFonts w:ascii="Arial" w:hAnsi="Arial" w:cs="Arial"/>
          <w:sz w:val="22"/>
          <w:szCs w:val="22"/>
          <w:lang w:eastAsia="pl-PL"/>
        </w:rPr>
        <w:tab/>
      </w:r>
      <w:r>
        <w:rPr>
          <w:rFonts w:ascii="Arial" w:hAnsi="Arial" w:cs="Arial"/>
          <w:sz w:val="22"/>
          <w:szCs w:val="22"/>
          <w:lang w:eastAsia="pl-PL"/>
        </w:rPr>
        <w:tab/>
      </w:r>
      <w:r>
        <w:rPr>
          <w:rFonts w:ascii="Arial" w:hAnsi="Arial" w:cs="Arial"/>
          <w:sz w:val="22"/>
          <w:szCs w:val="22"/>
          <w:lang w:eastAsia="pl-PL"/>
        </w:rPr>
        <w:tab/>
      </w:r>
      <w:r w:rsidR="005229C1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 </w:t>
      </w:r>
      <w:r w:rsidR="005229C1" w:rsidRPr="00445408">
        <w:rPr>
          <w:rFonts w:ascii="Arial" w:hAnsi="Arial" w:cs="Arial"/>
          <w:sz w:val="22"/>
          <w:szCs w:val="22"/>
        </w:rPr>
        <w:t>1kpl.</w:t>
      </w:r>
    </w:p>
    <w:p w14:paraId="0CB1001F" w14:textId="77777777" w:rsidR="00996978" w:rsidRDefault="00CE2EB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1653B">
        <w:rPr>
          <w:rFonts w:ascii="Arial" w:hAnsi="Arial" w:cs="Arial"/>
          <w:sz w:val="22"/>
          <w:szCs w:val="22"/>
        </w:rPr>
        <w:t xml:space="preserve">.2. </w:t>
      </w:r>
      <w:r w:rsidR="005229C1" w:rsidRPr="00445408">
        <w:rPr>
          <w:rFonts w:ascii="Arial" w:hAnsi="Arial" w:cs="Arial"/>
          <w:sz w:val="22"/>
          <w:szCs w:val="22"/>
        </w:rPr>
        <w:t>sprawdzenie i konserwacja układu VRF</w:t>
      </w:r>
      <w:r w:rsidR="00DD1057">
        <w:rPr>
          <w:rFonts w:ascii="Arial" w:hAnsi="Arial" w:cs="Arial"/>
          <w:sz w:val="22"/>
          <w:szCs w:val="22"/>
        </w:rPr>
        <w:t xml:space="preserve"> – sprawdzenie ciśnienia</w:t>
      </w:r>
      <w:r w:rsidR="00996978">
        <w:rPr>
          <w:rFonts w:ascii="Arial" w:hAnsi="Arial" w:cs="Arial"/>
          <w:sz w:val="22"/>
          <w:szCs w:val="22"/>
        </w:rPr>
        <w:t xml:space="preserve"> </w:t>
      </w:r>
      <w:r w:rsidR="00DD1057">
        <w:rPr>
          <w:rFonts w:ascii="Arial" w:hAnsi="Arial" w:cs="Arial"/>
          <w:sz w:val="22"/>
          <w:szCs w:val="22"/>
        </w:rPr>
        <w:t xml:space="preserve">czynnika </w:t>
      </w:r>
    </w:p>
    <w:p w14:paraId="7D5E6B17" w14:textId="77777777" w:rsidR="005229C1" w:rsidRPr="00445408" w:rsidRDefault="00996978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c</w:t>
      </w:r>
      <w:r w:rsidR="00DD1057">
        <w:rPr>
          <w:rFonts w:ascii="Arial" w:hAnsi="Arial" w:cs="Arial"/>
          <w:sz w:val="22"/>
          <w:szCs w:val="22"/>
        </w:rPr>
        <w:t>hłodniczego</w:t>
      </w:r>
      <w:r>
        <w:rPr>
          <w:rFonts w:ascii="Arial" w:hAnsi="Arial" w:cs="Arial"/>
          <w:sz w:val="22"/>
          <w:szCs w:val="22"/>
        </w:rPr>
        <w:t xml:space="preserve"> (w razie potrzeby uzupełnienie) </w:t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5229C1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5229C1" w:rsidRPr="00445408">
        <w:rPr>
          <w:rFonts w:ascii="Arial" w:hAnsi="Arial" w:cs="Arial"/>
          <w:sz w:val="22"/>
          <w:szCs w:val="22"/>
        </w:rPr>
        <w:t>1 kpl.</w:t>
      </w:r>
    </w:p>
    <w:p w14:paraId="2A3F5CA6" w14:textId="77777777" w:rsidR="0039188C" w:rsidRDefault="00CE2EBB" w:rsidP="00C1653B">
      <w:pPr>
        <w:ind w:left="720" w:hanging="720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>3</w:t>
      </w:r>
      <w:r w:rsidR="00C1653B">
        <w:rPr>
          <w:rFonts w:ascii="Arial" w:hAnsi="Arial" w:cs="Arial"/>
          <w:sz w:val="22"/>
          <w:szCs w:val="22"/>
        </w:rPr>
        <w:t xml:space="preserve">.3. </w:t>
      </w:r>
      <w:r w:rsidR="00F2682D" w:rsidRPr="00445408">
        <w:rPr>
          <w:rFonts w:ascii="Arial" w:hAnsi="Arial" w:cs="Arial"/>
          <w:sz w:val="22"/>
          <w:szCs w:val="22"/>
        </w:rPr>
        <w:t xml:space="preserve">czyszczenie filtrów </w:t>
      </w:r>
      <w:r w:rsidR="00F40DD7">
        <w:rPr>
          <w:rFonts w:ascii="Arial" w:hAnsi="Arial" w:cs="Arial"/>
          <w:sz w:val="22"/>
          <w:szCs w:val="22"/>
        </w:rPr>
        <w:t xml:space="preserve">i </w:t>
      </w:r>
      <w:r w:rsidR="00F40DD7" w:rsidRPr="00445408">
        <w:rPr>
          <w:rFonts w:ascii="Arial" w:hAnsi="Arial" w:cs="Arial"/>
          <w:sz w:val="22"/>
          <w:szCs w:val="22"/>
        </w:rPr>
        <w:t xml:space="preserve">odgrzybianie </w:t>
      </w:r>
      <w:r w:rsidR="00F40DD7">
        <w:rPr>
          <w:rFonts w:ascii="Arial" w:hAnsi="Arial" w:cs="Arial"/>
          <w:sz w:val="22"/>
          <w:szCs w:val="22"/>
        </w:rPr>
        <w:t>j</w:t>
      </w:r>
      <w:r w:rsidR="00F2682D" w:rsidRPr="00445408">
        <w:rPr>
          <w:rFonts w:ascii="Arial" w:hAnsi="Arial" w:cs="Arial"/>
          <w:sz w:val="22"/>
          <w:szCs w:val="22"/>
        </w:rPr>
        <w:t>ednost</w:t>
      </w:r>
      <w:r w:rsidR="00F40DD7">
        <w:rPr>
          <w:rFonts w:ascii="Arial" w:hAnsi="Arial" w:cs="Arial"/>
          <w:sz w:val="22"/>
          <w:szCs w:val="22"/>
        </w:rPr>
        <w:t>e</w:t>
      </w:r>
      <w:r w:rsidR="00F2682D" w:rsidRPr="00445408">
        <w:rPr>
          <w:rFonts w:ascii="Arial" w:hAnsi="Arial" w:cs="Arial"/>
          <w:sz w:val="22"/>
          <w:szCs w:val="22"/>
        </w:rPr>
        <w:t>k</w:t>
      </w:r>
      <w:r w:rsidR="00F40DD7">
        <w:rPr>
          <w:rFonts w:ascii="Arial" w:hAnsi="Arial" w:cs="Arial"/>
          <w:sz w:val="22"/>
          <w:szCs w:val="22"/>
        </w:rPr>
        <w:t xml:space="preserve"> </w:t>
      </w:r>
      <w:r w:rsidR="00F2682D" w:rsidRPr="00445408">
        <w:rPr>
          <w:rFonts w:ascii="Arial" w:hAnsi="Arial" w:cs="Arial"/>
          <w:sz w:val="22"/>
          <w:szCs w:val="22"/>
        </w:rPr>
        <w:t xml:space="preserve">wewnętrznych </w:t>
      </w:r>
      <w:r w:rsidR="0039188C" w:rsidRPr="0039188C">
        <w:rPr>
          <w:rFonts w:ascii="Arial" w:hAnsi="Arial" w:cs="Arial"/>
          <w:sz w:val="22"/>
          <w:szCs w:val="22"/>
          <w:lang w:eastAsia="pl-PL"/>
        </w:rPr>
        <w:t>AERMEC, typ MDS</w:t>
      </w:r>
      <w:r w:rsidR="0039188C">
        <w:rPr>
          <w:rFonts w:ascii="Arial" w:hAnsi="Arial" w:cs="Arial"/>
          <w:sz w:val="22"/>
          <w:szCs w:val="22"/>
          <w:lang w:eastAsia="pl-PL"/>
        </w:rPr>
        <w:t>,</w:t>
      </w:r>
    </w:p>
    <w:p w14:paraId="5BD2198E" w14:textId="77777777" w:rsidR="0039188C" w:rsidRDefault="00E76D69" w:rsidP="00C33694">
      <w:pPr>
        <w:ind w:left="720" w:hanging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(wykaz pomieszczeń</w:t>
      </w:r>
      <w:r w:rsidR="003918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 jednostkami wewn.: 102,104,106, 107, 201, 201A, 101,</w:t>
      </w:r>
    </w:p>
    <w:p w14:paraId="262B40D8" w14:textId="77777777" w:rsidR="00870AC6" w:rsidRPr="00445408" w:rsidRDefault="00E76D69" w:rsidP="00870AC6">
      <w:pPr>
        <w:ind w:left="720" w:hanging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202, 203, 204)</w:t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870AC6">
        <w:rPr>
          <w:rFonts w:ascii="Arial" w:hAnsi="Arial" w:cs="Arial"/>
          <w:sz w:val="22"/>
          <w:szCs w:val="22"/>
        </w:rPr>
        <w:tab/>
      </w:r>
      <w:r w:rsidR="00F2682D" w:rsidRPr="00445408">
        <w:rPr>
          <w:rFonts w:ascii="Arial" w:hAnsi="Arial" w:cs="Arial"/>
          <w:sz w:val="22"/>
          <w:szCs w:val="22"/>
        </w:rPr>
        <w:t>– 10 kpl.</w:t>
      </w:r>
    </w:p>
    <w:p w14:paraId="6463534B" w14:textId="77777777" w:rsidR="00EE5B06" w:rsidRPr="00445408" w:rsidRDefault="00DD1057" w:rsidP="00193BC7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   </w:t>
      </w:r>
      <w:r w:rsidR="00EE5B06" w:rsidRPr="00445408">
        <w:rPr>
          <w:rFonts w:ascii="Arial" w:hAnsi="Arial" w:cs="Arial"/>
          <w:sz w:val="22"/>
          <w:szCs w:val="22"/>
        </w:rPr>
        <w:t>Klimatyzator ścienny – pomieszczenie serwerowni</w:t>
      </w:r>
      <w:r>
        <w:rPr>
          <w:rFonts w:ascii="Arial" w:hAnsi="Arial" w:cs="Arial"/>
          <w:sz w:val="22"/>
          <w:szCs w:val="22"/>
        </w:rPr>
        <w:t xml:space="preserve"> (nr 003)</w:t>
      </w:r>
    </w:p>
    <w:p w14:paraId="517F4042" w14:textId="77777777" w:rsidR="00EE5B06" w:rsidRPr="00445408" w:rsidRDefault="00C1653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3.1. </w:t>
      </w:r>
      <w:r w:rsidR="00EE5B06" w:rsidRPr="00445408">
        <w:rPr>
          <w:rFonts w:ascii="Arial" w:hAnsi="Arial" w:cs="Arial"/>
          <w:sz w:val="22"/>
          <w:szCs w:val="22"/>
        </w:rPr>
        <w:t xml:space="preserve">czyszczenie </w:t>
      </w:r>
      <w:r w:rsidR="00F40DD7">
        <w:rPr>
          <w:rFonts w:ascii="Arial" w:hAnsi="Arial" w:cs="Arial"/>
          <w:sz w:val="22"/>
          <w:szCs w:val="22"/>
        </w:rPr>
        <w:t xml:space="preserve">i </w:t>
      </w:r>
      <w:r w:rsidR="00F40DD7" w:rsidRPr="00445408">
        <w:rPr>
          <w:rFonts w:ascii="Arial" w:hAnsi="Arial" w:cs="Arial"/>
          <w:sz w:val="22"/>
          <w:szCs w:val="22"/>
        </w:rPr>
        <w:t>odgrzybianie</w:t>
      </w:r>
      <w:r w:rsidR="00C33694">
        <w:rPr>
          <w:rFonts w:ascii="Arial" w:hAnsi="Arial" w:cs="Arial"/>
          <w:sz w:val="22"/>
          <w:szCs w:val="22"/>
        </w:rPr>
        <w:t xml:space="preserve"> </w:t>
      </w:r>
      <w:r w:rsidR="00EE5B06" w:rsidRPr="00445408">
        <w:rPr>
          <w:rFonts w:ascii="Arial" w:hAnsi="Arial" w:cs="Arial"/>
          <w:sz w:val="22"/>
          <w:szCs w:val="22"/>
        </w:rPr>
        <w:t>filtra w jednostce wewnętrznej</w:t>
      </w:r>
      <w:r w:rsidR="00F40DD7">
        <w:rPr>
          <w:rFonts w:ascii="Arial" w:hAnsi="Arial" w:cs="Arial"/>
          <w:sz w:val="22"/>
          <w:szCs w:val="22"/>
        </w:rPr>
        <w:t xml:space="preserve">, 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C33694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EE5B06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EE5B06" w:rsidRPr="00445408">
        <w:rPr>
          <w:rFonts w:ascii="Arial" w:hAnsi="Arial" w:cs="Arial"/>
          <w:sz w:val="22"/>
          <w:szCs w:val="22"/>
        </w:rPr>
        <w:t xml:space="preserve"> 1 kpl.</w:t>
      </w:r>
    </w:p>
    <w:p w14:paraId="19D0FFEB" w14:textId="77777777" w:rsidR="00EE5B06" w:rsidRPr="00445408" w:rsidRDefault="00C1653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3.2. </w:t>
      </w:r>
      <w:r w:rsidR="00EE5B06" w:rsidRPr="00445408">
        <w:rPr>
          <w:rFonts w:ascii="Arial" w:hAnsi="Arial" w:cs="Arial"/>
          <w:sz w:val="22"/>
          <w:szCs w:val="22"/>
        </w:rPr>
        <w:t xml:space="preserve">przegląd i konserwacja jednostki zewnętrznej </w:t>
      </w:r>
      <w:r w:rsidR="00DC3963" w:rsidRPr="00DC3963">
        <w:rPr>
          <w:rFonts w:ascii="Arial" w:hAnsi="Arial" w:cs="Arial"/>
          <w:sz w:val="22"/>
          <w:szCs w:val="22"/>
          <w:lang w:eastAsia="pl-PL"/>
        </w:rPr>
        <w:t>AERME</w:t>
      </w:r>
      <w:r w:rsidR="00DC3963">
        <w:rPr>
          <w:rFonts w:ascii="Arial" w:hAnsi="Arial" w:cs="Arial"/>
          <w:sz w:val="22"/>
          <w:szCs w:val="22"/>
          <w:lang w:eastAsia="pl-PL"/>
        </w:rPr>
        <w:t>C</w:t>
      </w:r>
      <w:r w:rsidR="00DC3963" w:rsidRPr="00DC3963">
        <w:rPr>
          <w:rFonts w:ascii="Arial" w:hAnsi="Arial" w:cs="Arial"/>
          <w:sz w:val="22"/>
          <w:szCs w:val="22"/>
          <w:lang w:eastAsia="pl-PL"/>
        </w:rPr>
        <w:t xml:space="preserve"> CWI 091 H,</w:t>
      </w:r>
      <w:r w:rsidR="004013F8" w:rsidRPr="00DC3963">
        <w:rPr>
          <w:rFonts w:ascii="Arial" w:hAnsi="Arial" w:cs="Arial"/>
          <w:sz w:val="22"/>
          <w:szCs w:val="22"/>
        </w:rPr>
        <w:tab/>
      </w:r>
      <w:r w:rsidR="004E0C62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EE5B06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EE5B06" w:rsidRPr="00445408">
        <w:rPr>
          <w:rFonts w:ascii="Arial" w:hAnsi="Arial" w:cs="Arial"/>
          <w:sz w:val="22"/>
          <w:szCs w:val="22"/>
        </w:rPr>
        <w:t>1</w:t>
      </w:r>
      <w:r w:rsidR="007A46DC">
        <w:rPr>
          <w:rFonts w:ascii="Arial" w:hAnsi="Arial" w:cs="Arial"/>
          <w:sz w:val="22"/>
          <w:szCs w:val="22"/>
        </w:rPr>
        <w:t xml:space="preserve"> </w:t>
      </w:r>
      <w:r w:rsidR="00EE5B06" w:rsidRPr="00445408">
        <w:rPr>
          <w:rFonts w:ascii="Arial" w:hAnsi="Arial" w:cs="Arial"/>
          <w:sz w:val="22"/>
          <w:szCs w:val="22"/>
        </w:rPr>
        <w:t>kpl.</w:t>
      </w:r>
    </w:p>
    <w:p w14:paraId="01F688FB" w14:textId="77777777" w:rsidR="00996978" w:rsidRDefault="00C1653B" w:rsidP="00996978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3.3. </w:t>
      </w:r>
      <w:r w:rsidR="00EE5B06" w:rsidRPr="00445408">
        <w:rPr>
          <w:rFonts w:ascii="Arial" w:hAnsi="Arial" w:cs="Arial"/>
          <w:sz w:val="22"/>
          <w:szCs w:val="22"/>
        </w:rPr>
        <w:t xml:space="preserve">sprawdzenie i konserwacja układu  – </w:t>
      </w:r>
      <w:r w:rsidR="00996978">
        <w:rPr>
          <w:rFonts w:ascii="Arial" w:hAnsi="Arial" w:cs="Arial"/>
          <w:sz w:val="22"/>
          <w:szCs w:val="22"/>
        </w:rPr>
        <w:t xml:space="preserve">(w razie potrzeby </w:t>
      </w:r>
      <w:r w:rsidR="008B290E">
        <w:rPr>
          <w:rFonts w:ascii="Arial" w:hAnsi="Arial" w:cs="Arial"/>
          <w:sz w:val="22"/>
          <w:szCs w:val="22"/>
        </w:rPr>
        <w:t>uzupełnienie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DD1057">
        <w:rPr>
          <w:rFonts w:ascii="Arial" w:hAnsi="Arial" w:cs="Arial"/>
          <w:sz w:val="22"/>
          <w:szCs w:val="22"/>
        </w:rPr>
        <w:t>czynnika</w:t>
      </w:r>
    </w:p>
    <w:p w14:paraId="69F1B7E8" w14:textId="77777777" w:rsidR="00EE5B06" w:rsidRPr="00E76D69" w:rsidRDefault="00996978" w:rsidP="00996978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c</w:t>
      </w:r>
      <w:r w:rsidR="00DD1057">
        <w:rPr>
          <w:rFonts w:ascii="Arial" w:hAnsi="Arial" w:cs="Arial"/>
          <w:sz w:val="22"/>
          <w:szCs w:val="22"/>
        </w:rPr>
        <w:t>hłodniczego</w:t>
      </w:r>
      <w:r>
        <w:rPr>
          <w:rFonts w:ascii="Arial" w:hAnsi="Arial" w:cs="Arial"/>
          <w:sz w:val="22"/>
          <w:szCs w:val="22"/>
        </w:rPr>
        <w:t>)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 w:rsidR="00DD105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E5B06" w:rsidRPr="00E76D69">
        <w:rPr>
          <w:rFonts w:ascii="Arial" w:hAnsi="Arial" w:cs="Arial"/>
          <w:sz w:val="22"/>
          <w:szCs w:val="22"/>
        </w:rPr>
        <w:t>–</w:t>
      </w:r>
      <w:r w:rsidR="00EB3BB0" w:rsidRPr="00E76D69">
        <w:rPr>
          <w:rFonts w:ascii="Arial" w:hAnsi="Arial" w:cs="Arial"/>
          <w:sz w:val="22"/>
          <w:szCs w:val="22"/>
        </w:rPr>
        <w:t xml:space="preserve">  </w:t>
      </w:r>
      <w:r w:rsidR="00EE5B06" w:rsidRPr="00E76D69">
        <w:rPr>
          <w:rFonts w:ascii="Arial" w:hAnsi="Arial" w:cs="Arial"/>
          <w:sz w:val="22"/>
          <w:szCs w:val="22"/>
        </w:rPr>
        <w:t xml:space="preserve"> 1 kpl.</w:t>
      </w:r>
    </w:p>
    <w:p w14:paraId="79293E5C" w14:textId="77777777" w:rsidR="005229C1" w:rsidRPr="00445408" w:rsidRDefault="005229C1" w:rsidP="005229C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E4A42A9" w14:textId="77777777" w:rsidR="00D76E9C" w:rsidRDefault="00DD1057" w:rsidP="00DD105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   </w:t>
      </w:r>
      <w:r w:rsidR="00EE5B06" w:rsidRPr="004E0C62">
        <w:rPr>
          <w:rFonts w:ascii="Arial" w:hAnsi="Arial" w:cs="Arial"/>
          <w:sz w:val="22"/>
          <w:szCs w:val="22"/>
        </w:rPr>
        <w:t xml:space="preserve">Klimatyzator kasetonowy </w:t>
      </w:r>
    </w:p>
    <w:p w14:paraId="41EC3552" w14:textId="77777777" w:rsidR="00EE5B06" w:rsidRPr="004E0C62" w:rsidRDefault="00D76E9C" w:rsidP="00DD105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EE5B06" w:rsidRPr="004E0C62">
        <w:rPr>
          <w:rFonts w:ascii="Arial" w:hAnsi="Arial" w:cs="Arial"/>
          <w:sz w:val="22"/>
          <w:szCs w:val="22"/>
        </w:rPr>
        <w:t xml:space="preserve">– </w:t>
      </w:r>
      <w:r w:rsidR="004E0C62">
        <w:rPr>
          <w:rFonts w:ascii="Arial" w:hAnsi="Arial" w:cs="Arial"/>
          <w:sz w:val="22"/>
          <w:szCs w:val="22"/>
        </w:rPr>
        <w:t xml:space="preserve"> „Sala</w:t>
      </w:r>
      <w:r w:rsidR="00EE5B06" w:rsidRPr="004E0C62">
        <w:rPr>
          <w:rFonts w:ascii="Arial" w:hAnsi="Arial" w:cs="Arial"/>
          <w:sz w:val="22"/>
          <w:szCs w:val="22"/>
        </w:rPr>
        <w:t xml:space="preserve"> </w:t>
      </w:r>
      <w:r w:rsidR="0048523A">
        <w:rPr>
          <w:rFonts w:ascii="Arial" w:hAnsi="Arial" w:cs="Arial"/>
          <w:sz w:val="22"/>
          <w:szCs w:val="22"/>
        </w:rPr>
        <w:t>edukacyjna</w:t>
      </w:r>
      <w:r w:rsidR="00EE5B06" w:rsidRPr="004E0C62">
        <w:rPr>
          <w:rFonts w:ascii="Arial" w:hAnsi="Arial" w:cs="Arial"/>
          <w:sz w:val="22"/>
          <w:szCs w:val="22"/>
        </w:rPr>
        <w:t>”</w:t>
      </w:r>
      <w:r w:rsidR="004E0C62">
        <w:rPr>
          <w:rFonts w:ascii="Arial" w:hAnsi="Arial" w:cs="Arial"/>
          <w:sz w:val="22"/>
          <w:szCs w:val="22"/>
        </w:rPr>
        <w:t xml:space="preserve"> </w:t>
      </w:r>
      <w:r w:rsidR="00EE5B06" w:rsidRPr="004E0C62">
        <w:rPr>
          <w:rFonts w:ascii="Arial" w:hAnsi="Arial" w:cs="Arial"/>
          <w:sz w:val="22"/>
          <w:szCs w:val="22"/>
        </w:rPr>
        <w:t xml:space="preserve">– </w:t>
      </w:r>
      <w:r w:rsidR="00E249C1">
        <w:rPr>
          <w:rFonts w:ascii="Arial" w:hAnsi="Arial" w:cs="Arial"/>
          <w:sz w:val="22"/>
          <w:szCs w:val="22"/>
        </w:rPr>
        <w:t>(nr 101)</w:t>
      </w:r>
    </w:p>
    <w:p w14:paraId="1DC66228" w14:textId="77777777" w:rsidR="00EE5B06" w:rsidRPr="00445408" w:rsidRDefault="00C1653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4.1. </w:t>
      </w:r>
      <w:r w:rsidR="00EE5B06" w:rsidRPr="00445408">
        <w:rPr>
          <w:rFonts w:ascii="Arial" w:hAnsi="Arial" w:cs="Arial"/>
          <w:sz w:val="22"/>
          <w:szCs w:val="22"/>
        </w:rPr>
        <w:t xml:space="preserve">czyszczenie </w:t>
      </w:r>
      <w:r w:rsidR="00F40DD7">
        <w:rPr>
          <w:rFonts w:ascii="Arial" w:hAnsi="Arial" w:cs="Arial"/>
          <w:sz w:val="22"/>
          <w:szCs w:val="22"/>
        </w:rPr>
        <w:t xml:space="preserve">i </w:t>
      </w:r>
      <w:r w:rsidR="00F40DD7" w:rsidRPr="00F40DD7">
        <w:rPr>
          <w:rFonts w:ascii="Arial" w:hAnsi="Arial" w:cs="Arial"/>
          <w:sz w:val="22"/>
          <w:szCs w:val="22"/>
        </w:rPr>
        <w:t>odgrzybianie</w:t>
      </w:r>
      <w:r w:rsidR="00F40DD7" w:rsidRPr="00445408">
        <w:rPr>
          <w:rFonts w:ascii="Arial" w:hAnsi="Arial" w:cs="Arial"/>
          <w:sz w:val="22"/>
          <w:szCs w:val="22"/>
        </w:rPr>
        <w:t xml:space="preserve"> </w:t>
      </w:r>
      <w:r w:rsidR="00EE5B06" w:rsidRPr="00445408">
        <w:rPr>
          <w:rFonts w:ascii="Arial" w:hAnsi="Arial" w:cs="Arial"/>
          <w:sz w:val="22"/>
          <w:szCs w:val="22"/>
        </w:rPr>
        <w:t xml:space="preserve">filtra w jednostce wewnętrznej 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EE5B06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EE5B06" w:rsidRPr="00445408">
        <w:rPr>
          <w:rFonts w:ascii="Arial" w:hAnsi="Arial" w:cs="Arial"/>
          <w:sz w:val="22"/>
          <w:szCs w:val="22"/>
        </w:rPr>
        <w:t>1 kpl.</w:t>
      </w:r>
    </w:p>
    <w:p w14:paraId="5EB06A6D" w14:textId="77777777" w:rsidR="00EE5B06" w:rsidRPr="00F40DD7" w:rsidRDefault="00C1653B" w:rsidP="00C1653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4.2. </w:t>
      </w:r>
      <w:r w:rsidR="00EE5B06" w:rsidRPr="00F40DD7">
        <w:rPr>
          <w:rFonts w:ascii="Arial" w:hAnsi="Arial" w:cs="Arial"/>
          <w:sz w:val="22"/>
          <w:szCs w:val="22"/>
        </w:rPr>
        <w:t>przegląd i ko</w:t>
      </w:r>
      <w:r>
        <w:rPr>
          <w:rFonts w:ascii="Arial" w:hAnsi="Arial" w:cs="Arial"/>
          <w:sz w:val="22"/>
          <w:szCs w:val="22"/>
        </w:rPr>
        <w:t>nserwacja jednostki zewn</w:t>
      </w:r>
      <w:r w:rsidR="00CD0228">
        <w:rPr>
          <w:rFonts w:ascii="Arial" w:hAnsi="Arial" w:cs="Arial"/>
          <w:sz w:val="22"/>
          <w:szCs w:val="22"/>
        </w:rPr>
        <w:t>.:</w:t>
      </w:r>
      <w:r w:rsidR="00DD1057" w:rsidRPr="00DD1057">
        <w:rPr>
          <w:rFonts w:ascii="Arial" w:hAnsi="Arial" w:cs="Arial"/>
          <w:sz w:val="22"/>
          <w:szCs w:val="22"/>
          <w:lang w:eastAsia="pl-PL"/>
        </w:rPr>
        <w:t xml:space="preserve"> </w:t>
      </w:r>
      <w:r w:rsidR="00870AC6" w:rsidRPr="004365DE">
        <w:rPr>
          <w:rFonts w:ascii="Arial" w:hAnsi="Arial" w:cs="Arial"/>
          <w:sz w:val="22"/>
          <w:szCs w:val="22"/>
          <w:lang w:eastAsia="pl-PL"/>
        </w:rPr>
        <w:t>AERME</w:t>
      </w:r>
      <w:r w:rsidR="00870AC6">
        <w:rPr>
          <w:rFonts w:ascii="Arial" w:hAnsi="Arial" w:cs="Arial"/>
          <w:sz w:val="22"/>
          <w:szCs w:val="22"/>
          <w:lang w:eastAsia="pl-PL"/>
        </w:rPr>
        <w:t>C</w:t>
      </w:r>
      <w:r w:rsidR="00870AC6" w:rsidRPr="004365DE">
        <w:rPr>
          <w:rFonts w:ascii="Arial" w:hAnsi="Arial" w:cs="Arial"/>
          <w:sz w:val="22"/>
          <w:szCs w:val="22"/>
          <w:lang w:eastAsia="pl-PL"/>
        </w:rPr>
        <w:t>, typ CS 241 H, Qch=6,6 kW</w:t>
      </w:r>
      <w:r w:rsidR="004013F8" w:rsidRPr="00F40DD7">
        <w:rPr>
          <w:rFonts w:ascii="Arial" w:hAnsi="Arial" w:cs="Arial"/>
          <w:sz w:val="22"/>
          <w:szCs w:val="22"/>
        </w:rPr>
        <w:tab/>
      </w:r>
      <w:r w:rsidR="00EE5B06" w:rsidRPr="00F40DD7">
        <w:rPr>
          <w:rFonts w:ascii="Arial" w:hAnsi="Arial" w:cs="Arial"/>
          <w:sz w:val="22"/>
          <w:szCs w:val="22"/>
        </w:rPr>
        <w:t xml:space="preserve">– </w:t>
      </w:r>
      <w:r w:rsidR="00EB3BB0" w:rsidRPr="00F40DD7">
        <w:rPr>
          <w:rFonts w:ascii="Arial" w:hAnsi="Arial" w:cs="Arial"/>
          <w:sz w:val="22"/>
          <w:szCs w:val="22"/>
        </w:rPr>
        <w:t xml:space="preserve">  </w:t>
      </w:r>
      <w:r w:rsidR="00EE5B06" w:rsidRPr="00F40DD7">
        <w:rPr>
          <w:rFonts w:ascii="Arial" w:hAnsi="Arial" w:cs="Arial"/>
          <w:sz w:val="22"/>
          <w:szCs w:val="22"/>
        </w:rPr>
        <w:t>1</w:t>
      </w:r>
      <w:r w:rsidR="007A46DC" w:rsidRPr="00F40DD7">
        <w:rPr>
          <w:rFonts w:ascii="Arial" w:hAnsi="Arial" w:cs="Arial"/>
          <w:sz w:val="22"/>
          <w:szCs w:val="22"/>
        </w:rPr>
        <w:t xml:space="preserve"> </w:t>
      </w:r>
      <w:r w:rsidR="00EE5B06" w:rsidRPr="00F40DD7">
        <w:rPr>
          <w:rFonts w:ascii="Arial" w:hAnsi="Arial" w:cs="Arial"/>
          <w:sz w:val="22"/>
          <w:szCs w:val="22"/>
        </w:rPr>
        <w:t>kpl.</w:t>
      </w:r>
    </w:p>
    <w:p w14:paraId="30EFC5E5" w14:textId="77777777" w:rsidR="00870AC6" w:rsidRDefault="004E0C62" w:rsidP="00870AC6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4.3. </w:t>
      </w:r>
      <w:r w:rsidR="00EE5B06" w:rsidRPr="00445408">
        <w:rPr>
          <w:rFonts w:ascii="Arial" w:hAnsi="Arial" w:cs="Arial"/>
          <w:sz w:val="22"/>
          <w:szCs w:val="22"/>
        </w:rPr>
        <w:t xml:space="preserve">sprawdzenie i konserwacja układu  – </w:t>
      </w:r>
      <w:r w:rsidR="00870AC6">
        <w:rPr>
          <w:rFonts w:ascii="Arial" w:hAnsi="Arial" w:cs="Arial"/>
          <w:sz w:val="22"/>
          <w:szCs w:val="22"/>
        </w:rPr>
        <w:t>(</w:t>
      </w:r>
      <w:r w:rsidR="008B290E">
        <w:rPr>
          <w:rFonts w:ascii="Arial" w:hAnsi="Arial" w:cs="Arial"/>
          <w:sz w:val="22"/>
          <w:szCs w:val="22"/>
        </w:rPr>
        <w:t>uzupełnienie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870AC6">
        <w:rPr>
          <w:rFonts w:ascii="Arial" w:hAnsi="Arial" w:cs="Arial"/>
          <w:sz w:val="22"/>
          <w:szCs w:val="22"/>
        </w:rPr>
        <w:t xml:space="preserve">w razie potrzeby </w:t>
      </w:r>
      <w:r w:rsidR="00D76E9C">
        <w:rPr>
          <w:rFonts w:ascii="Arial" w:hAnsi="Arial" w:cs="Arial"/>
          <w:sz w:val="22"/>
          <w:szCs w:val="22"/>
        </w:rPr>
        <w:t>czynnika</w:t>
      </w:r>
    </w:p>
    <w:p w14:paraId="7987A40D" w14:textId="77777777" w:rsidR="00E76D69" w:rsidRDefault="00870AC6" w:rsidP="00870AC6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D76E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="00D76E9C">
        <w:rPr>
          <w:rFonts w:ascii="Arial" w:hAnsi="Arial" w:cs="Arial"/>
          <w:sz w:val="22"/>
          <w:szCs w:val="22"/>
        </w:rPr>
        <w:t>hłodniczego</w:t>
      </w:r>
      <w:r>
        <w:rPr>
          <w:rFonts w:ascii="Arial" w:hAnsi="Arial" w:cs="Arial"/>
          <w:sz w:val="22"/>
          <w:szCs w:val="22"/>
        </w:rPr>
        <w:t>)</w:t>
      </w:r>
      <w:r w:rsidR="00EE5B06" w:rsidRPr="00445408">
        <w:rPr>
          <w:rFonts w:ascii="Arial" w:hAnsi="Arial" w:cs="Arial"/>
          <w:sz w:val="22"/>
          <w:szCs w:val="22"/>
        </w:rPr>
        <w:t xml:space="preserve"> </w:t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 w:rsidR="00D76E9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76D69" w:rsidRPr="00445408">
        <w:rPr>
          <w:rFonts w:ascii="Arial" w:hAnsi="Arial" w:cs="Arial"/>
          <w:sz w:val="22"/>
          <w:szCs w:val="22"/>
        </w:rPr>
        <w:t xml:space="preserve">– </w:t>
      </w:r>
      <w:r w:rsidR="00E76D69">
        <w:rPr>
          <w:rFonts w:ascii="Arial" w:hAnsi="Arial" w:cs="Arial"/>
          <w:sz w:val="22"/>
          <w:szCs w:val="22"/>
        </w:rPr>
        <w:t xml:space="preserve">  </w:t>
      </w:r>
      <w:r w:rsidR="00E76D69" w:rsidRPr="00445408">
        <w:rPr>
          <w:rFonts w:ascii="Arial" w:hAnsi="Arial" w:cs="Arial"/>
          <w:sz w:val="22"/>
          <w:szCs w:val="22"/>
        </w:rPr>
        <w:t>1 kpl.</w:t>
      </w:r>
    </w:p>
    <w:p w14:paraId="63AD79F6" w14:textId="77777777" w:rsidR="009A48A0" w:rsidRDefault="009A48A0" w:rsidP="009A48A0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</w:t>
      </w:r>
      <w:r w:rsidRPr="009A48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Mycie wszystkich elementów zewnętrznych wentylacji ( kratki wentylacyjne, </w:t>
      </w:r>
    </w:p>
    <w:p w14:paraId="112CBA4C" w14:textId="77777777" w:rsidR="009A48A0" w:rsidRDefault="009A48A0" w:rsidP="009A48A0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anemostaty ) dwa razy w ciągu roku </w:t>
      </w:r>
    </w:p>
    <w:p w14:paraId="7BF3A69C" w14:textId="77777777" w:rsidR="009A48A0" w:rsidRPr="00445408" w:rsidRDefault="009A48A0" w:rsidP="009A48A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4D4BA6EE" w14:textId="77777777" w:rsidR="00E76D69" w:rsidRPr="00445408" w:rsidRDefault="00E76D69" w:rsidP="00E76D6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6A4FE6D4" w14:textId="77777777" w:rsidR="00F2682D" w:rsidRPr="00E76D69" w:rsidRDefault="004E0C62" w:rsidP="004E0C62">
      <w:pPr>
        <w:ind w:left="1080" w:hanging="108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II. </w:t>
      </w:r>
      <w:r w:rsidR="00F2682D" w:rsidRPr="00E76D69">
        <w:rPr>
          <w:rFonts w:ascii="Arial" w:hAnsi="Arial" w:cs="Arial"/>
          <w:b/>
          <w:sz w:val="22"/>
          <w:szCs w:val="22"/>
          <w:u w:val="single"/>
        </w:rPr>
        <w:t>PRZYZIEMIE</w:t>
      </w:r>
    </w:p>
    <w:p w14:paraId="16574236" w14:textId="77777777" w:rsidR="009007B1" w:rsidRDefault="00D76E9C" w:rsidP="009B31F8">
      <w:pPr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 xml:space="preserve">1.    </w:t>
      </w:r>
      <w:r w:rsidR="00A95494" w:rsidRPr="004E0C62">
        <w:rPr>
          <w:rFonts w:ascii="Arial" w:hAnsi="Arial" w:cs="Arial"/>
          <w:sz w:val="22"/>
          <w:szCs w:val="22"/>
        </w:rPr>
        <w:t xml:space="preserve">Wentylacja mechaniczna wraz z automatyką </w:t>
      </w:r>
      <w:r w:rsidR="009007B1" w:rsidRPr="009007B1">
        <w:rPr>
          <w:rFonts w:ascii="Arial" w:hAnsi="Arial" w:cs="Arial"/>
          <w:sz w:val="22"/>
          <w:szCs w:val="22"/>
        </w:rPr>
        <w:t>(</w:t>
      </w:r>
      <w:r w:rsidR="009007B1" w:rsidRPr="009007B1">
        <w:rPr>
          <w:rFonts w:ascii="Arial" w:hAnsi="Arial" w:cs="Arial"/>
          <w:sz w:val="22"/>
          <w:szCs w:val="22"/>
          <w:lang w:eastAsia="pl-PL"/>
        </w:rPr>
        <w:t>Centrala wentylacyjna</w:t>
      </w:r>
      <w:r w:rsidR="009007B1">
        <w:rPr>
          <w:rFonts w:ascii="Arial" w:hAnsi="Arial" w:cs="Arial"/>
          <w:sz w:val="22"/>
          <w:szCs w:val="22"/>
          <w:lang w:eastAsia="pl-PL"/>
        </w:rPr>
        <w:t xml:space="preserve"> </w:t>
      </w:r>
      <w:r w:rsidR="009007B1" w:rsidRPr="009007B1">
        <w:rPr>
          <w:rFonts w:ascii="Arial" w:hAnsi="Arial" w:cs="Arial"/>
          <w:sz w:val="22"/>
          <w:szCs w:val="22"/>
          <w:lang w:eastAsia="pl-PL"/>
        </w:rPr>
        <w:t xml:space="preserve">VTS Clima, </w:t>
      </w:r>
    </w:p>
    <w:p w14:paraId="2C93DA60" w14:textId="77777777" w:rsidR="00A95494" w:rsidRPr="004E0C62" w:rsidRDefault="009007B1" w:rsidP="009B31F8">
      <w:pPr>
        <w:ind w:left="426"/>
        <w:jc w:val="both"/>
        <w:rPr>
          <w:rFonts w:ascii="Arial" w:hAnsi="Arial" w:cs="Arial"/>
          <w:sz w:val="22"/>
          <w:szCs w:val="22"/>
        </w:rPr>
      </w:pPr>
      <w:r w:rsidRPr="009007B1">
        <w:rPr>
          <w:rFonts w:ascii="Arial" w:hAnsi="Arial" w:cs="Arial"/>
          <w:sz w:val="22"/>
          <w:szCs w:val="22"/>
          <w:lang w:eastAsia="pl-PL"/>
        </w:rPr>
        <w:t xml:space="preserve">typ VS-21-R-PHC, Vn=2200 m3/h) </w:t>
      </w:r>
      <w:r w:rsidR="00A95494" w:rsidRPr="004E0C62">
        <w:rPr>
          <w:rFonts w:ascii="Arial" w:hAnsi="Arial" w:cs="Arial"/>
          <w:sz w:val="22"/>
          <w:szCs w:val="22"/>
        </w:rPr>
        <w:t>– centrala zlokaliz</w:t>
      </w:r>
      <w:r w:rsidR="009B31F8">
        <w:rPr>
          <w:rFonts w:ascii="Arial" w:hAnsi="Arial" w:cs="Arial"/>
          <w:sz w:val="22"/>
          <w:szCs w:val="22"/>
        </w:rPr>
        <w:t>owana</w:t>
      </w:r>
      <w:r>
        <w:rPr>
          <w:rFonts w:ascii="Arial" w:hAnsi="Arial" w:cs="Arial"/>
          <w:sz w:val="22"/>
          <w:szCs w:val="22"/>
        </w:rPr>
        <w:t xml:space="preserve"> </w:t>
      </w:r>
      <w:r w:rsidR="00A95494" w:rsidRPr="004E0C62">
        <w:rPr>
          <w:rFonts w:ascii="Arial" w:hAnsi="Arial" w:cs="Arial"/>
          <w:sz w:val="22"/>
          <w:szCs w:val="22"/>
        </w:rPr>
        <w:t>w wymiennikowni</w:t>
      </w:r>
      <w:r w:rsidR="009E223D">
        <w:rPr>
          <w:rFonts w:ascii="Arial" w:hAnsi="Arial" w:cs="Arial"/>
          <w:sz w:val="22"/>
          <w:szCs w:val="22"/>
        </w:rPr>
        <w:t xml:space="preserve"> </w:t>
      </w:r>
      <w:r w:rsidR="009B31F8">
        <w:rPr>
          <w:rFonts w:ascii="Arial" w:hAnsi="Arial" w:cs="Arial"/>
          <w:sz w:val="22"/>
          <w:szCs w:val="22"/>
        </w:rPr>
        <w:br/>
      </w:r>
      <w:r w:rsidR="009E223D">
        <w:rPr>
          <w:rFonts w:ascii="Arial" w:hAnsi="Arial" w:cs="Arial"/>
          <w:sz w:val="22"/>
          <w:szCs w:val="22"/>
        </w:rPr>
        <w:t>(nr 002)</w:t>
      </w:r>
    </w:p>
    <w:p w14:paraId="3F2D56AA" w14:textId="77777777" w:rsidR="0081092A" w:rsidRPr="009B31F8" w:rsidRDefault="00870AC6" w:rsidP="009B31F8">
      <w:pPr>
        <w:numPr>
          <w:ilvl w:val="1"/>
          <w:numId w:val="2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czyszczenie </w:t>
      </w:r>
      <w:r w:rsidRPr="00445408">
        <w:rPr>
          <w:rFonts w:ascii="Arial" w:hAnsi="Arial" w:cs="Arial"/>
          <w:sz w:val="22"/>
          <w:szCs w:val="22"/>
        </w:rPr>
        <w:t xml:space="preserve">i konserwacja </w:t>
      </w:r>
      <w:r>
        <w:rPr>
          <w:rFonts w:ascii="Arial" w:hAnsi="Arial" w:cs="Arial"/>
          <w:sz w:val="22"/>
          <w:szCs w:val="22"/>
        </w:rPr>
        <w:t>komór, w</w:t>
      </w:r>
      <w:r w:rsidRPr="00445408">
        <w:rPr>
          <w:rFonts w:ascii="Arial" w:hAnsi="Arial" w:cs="Arial"/>
          <w:sz w:val="22"/>
          <w:szCs w:val="22"/>
        </w:rPr>
        <w:t>ymiana</w:t>
      </w:r>
      <w:r>
        <w:rPr>
          <w:rFonts w:ascii="Arial" w:hAnsi="Arial" w:cs="Arial"/>
          <w:sz w:val="22"/>
          <w:szCs w:val="22"/>
        </w:rPr>
        <w:t xml:space="preserve"> </w:t>
      </w:r>
      <w:r w:rsidRPr="00445408">
        <w:rPr>
          <w:rFonts w:ascii="Arial" w:hAnsi="Arial" w:cs="Arial"/>
          <w:sz w:val="22"/>
          <w:szCs w:val="22"/>
        </w:rPr>
        <w:t>filtrów</w:t>
      </w:r>
      <w:r w:rsidR="0081092A">
        <w:rPr>
          <w:rFonts w:ascii="Arial" w:hAnsi="Arial" w:cs="Arial"/>
          <w:sz w:val="22"/>
          <w:szCs w:val="22"/>
        </w:rPr>
        <w:t>, sprawdzenie nagrzewnicy</w:t>
      </w:r>
      <w:r w:rsidR="009B31F8">
        <w:rPr>
          <w:rFonts w:ascii="Arial" w:hAnsi="Arial" w:cs="Arial"/>
          <w:sz w:val="22"/>
          <w:szCs w:val="22"/>
        </w:rPr>
        <w:br/>
      </w:r>
      <w:r w:rsidR="0081092A" w:rsidRPr="009B31F8">
        <w:rPr>
          <w:rFonts w:ascii="Arial" w:hAnsi="Arial" w:cs="Arial"/>
          <w:sz w:val="22"/>
          <w:szCs w:val="22"/>
        </w:rPr>
        <w:t>i chłodnicy, ustawianie automatyki</w:t>
      </w:r>
      <w:r w:rsidR="004E0C62" w:rsidRPr="009B31F8">
        <w:rPr>
          <w:rFonts w:ascii="Arial" w:hAnsi="Arial" w:cs="Arial"/>
          <w:sz w:val="22"/>
          <w:szCs w:val="22"/>
        </w:rPr>
        <w:tab/>
      </w:r>
      <w:r w:rsidR="004013F8" w:rsidRPr="009B31F8">
        <w:rPr>
          <w:rFonts w:ascii="Arial" w:hAnsi="Arial" w:cs="Arial"/>
          <w:sz w:val="22"/>
          <w:szCs w:val="22"/>
        </w:rPr>
        <w:tab/>
      </w:r>
      <w:r w:rsidRPr="009B31F8">
        <w:rPr>
          <w:rFonts w:ascii="Arial" w:hAnsi="Arial" w:cs="Arial"/>
          <w:sz w:val="22"/>
          <w:szCs w:val="22"/>
        </w:rPr>
        <w:tab/>
      </w:r>
      <w:r w:rsidRPr="009B31F8">
        <w:rPr>
          <w:rFonts w:ascii="Arial" w:hAnsi="Arial" w:cs="Arial"/>
          <w:sz w:val="22"/>
          <w:szCs w:val="22"/>
        </w:rPr>
        <w:tab/>
      </w:r>
      <w:r w:rsidRPr="009B31F8">
        <w:rPr>
          <w:rFonts w:ascii="Arial" w:hAnsi="Arial" w:cs="Arial"/>
          <w:sz w:val="22"/>
          <w:szCs w:val="22"/>
        </w:rPr>
        <w:tab/>
      </w:r>
      <w:r w:rsidR="0081092A" w:rsidRPr="009B31F8">
        <w:rPr>
          <w:rFonts w:ascii="Arial" w:hAnsi="Arial" w:cs="Arial"/>
          <w:sz w:val="22"/>
          <w:szCs w:val="22"/>
        </w:rPr>
        <w:tab/>
      </w:r>
      <w:r w:rsidR="0081092A" w:rsidRPr="009B31F8">
        <w:rPr>
          <w:rFonts w:ascii="Arial" w:hAnsi="Arial" w:cs="Arial"/>
          <w:sz w:val="22"/>
          <w:szCs w:val="22"/>
        </w:rPr>
        <w:tab/>
        <w:t>-    1 kpl.</w:t>
      </w:r>
    </w:p>
    <w:p w14:paraId="49627DAA" w14:textId="77777777" w:rsidR="0081092A" w:rsidRDefault="0081092A" w:rsidP="0081092A">
      <w:pPr>
        <w:numPr>
          <w:ilvl w:val="1"/>
          <w:numId w:val="2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45408">
        <w:rPr>
          <w:rFonts w:ascii="Arial" w:hAnsi="Arial" w:cs="Arial"/>
          <w:sz w:val="22"/>
          <w:szCs w:val="22"/>
        </w:rPr>
        <w:t>przegląd i konserwacja jednostki zewnętrznej</w:t>
      </w:r>
      <w:r>
        <w:rPr>
          <w:rFonts w:ascii="Arial" w:hAnsi="Arial" w:cs="Arial"/>
          <w:sz w:val="22"/>
          <w:szCs w:val="22"/>
        </w:rPr>
        <w:t xml:space="preserve"> – umieszczonej na ścianie,</w:t>
      </w:r>
    </w:p>
    <w:p w14:paraId="627BCEA7" w14:textId="77777777" w:rsidR="0081092A" w:rsidRDefault="0081092A" w:rsidP="0081092A">
      <w:pPr>
        <w:ind w:left="426"/>
        <w:jc w:val="both"/>
        <w:rPr>
          <w:rFonts w:ascii="Arial" w:hAnsi="Arial" w:cs="Arial"/>
          <w:sz w:val="22"/>
          <w:szCs w:val="22"/>
        </w:rPr>
      </w:pPr>
      <w:r w:rsidRPr="002B4A4E">
        <w:rPr>
          <w:rFonts w:ascii="Arial" w:hAnsi="Arial" w:cs="Arial"/>
          <w:sz w:val="22"/>
          <w:szCs w:val="22"/>
        </w:rPr>
        <w:t>sprawdze</w:t>
      </w:r>
      <w:r>
        <w:rPr>
          <w:rFonts w:ascii="Arial" w:hAnsi="Arial" w:cs="Arial"/>
          <w:sz w:val="22"/>
          <w:szCs w:val="22"/>
        </w:rPr>
        <w:t>nie i konserwacja układu</w:t>
      </w:r>
      <w:r w:rsidRPr="002B4A4E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(w razie potrzeby uzupełnienie czynnika  </w:t>
      </w:r>
    </w:p>
    <w:p w14:paraId="42B3CC16" w14:textId="77777777" w:rsidR="0081092A" w:rsidRPr="002B4A4E" w:rsidRDefault="0081092A" w:rsidP="0081092A">
      <w:pPr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chłodniczego)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 w:rsidRPr="002B4A4E">
        <w:rPr>
          <w:rFonts w:ascii="Arial" w:hAnsi="Arial" w:cs="Arial"/>
          <w:sz w:val="22"/>
          <w:szCs w:val="22"/>
        </w:rPr>
        <w:t>–  1 kpl.</w:t>
      </w:r>
    </w:p>
    <w:p w14:paraId="06A945A8" w14:textId="77777777" w:rsidR="00A95494" w:rsidRPr="00445408" w:rsidRDefault="00A95494" w:rsidP="004E0C62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26E1F375" w14:textId="77777777" w:rsidR="00D148BC" w:rsidRPr="004E0C62" w:rsidRDefault="00D76E9C" w:rsidP="00D76E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   </w:t>
      </w:r>
      <w:r w:rsidR="00D148BC" w:rsidRPr="004E0C62">
        <w:rPr>
          <w:rFonts w:ascii="Arial" w:hAnsi="Arial" w:cs="Arial"/>
          <w:sz w:val="22"/>
          <w:szCs w:val="22"/>
        </w:rPr>
        <w:t>Wentylacja mech</w:t>
      </w:r>
      <w:r w:rsidR="00F951AB">
        <w:rPr>
          <w:rFonts w:ascii="Arial" w:hAnsi="Arial" w:cs="Arial"/>
          <w:sz w:val="22"/>
          <w:szCs w:val="22"/>
        </w:rPr>
        <w:t xml:space="preserve">. </w:t>
      </w:r>
      <w:r w:rsidR="00D148BC" w:rsidRPr="004E0C62">
        <w:rPr>
          <w:rFonts w:ascii="Arial" w:hAnsi="Arial" w:cs="Arial"/>
          <w:sz w:val="22"/>
          <w:szCs w:val="22"/>
        </w:rPr>
        <w:t>wraz z automatyką</w:t>
      </w:r>
      <w:r w:rsidR="004E0C62">
        <w:rPr>
          <w:rFonts w:ascii="Arial" w:hAnsi="Arial" w:cs="Arial"/>
          <w:sz w:val="22"/>
          <w:szCs w:val="22"/>
        </w:rPr>
        <w:t xml:space="preserve"> </w:t>
      </w:r>
      <w:r w:rsidR="00D148BC" w:rsidRPr="004E0C62">
        <w:rPr>
          <w:rFonts w:ascii="Arial" w:hAnsi="Arial" w:cs="Arial"/>
          <w:sz w:val="22"/>
          <w:szCs w:val="22"/>
        </w:rPr>
        <w:t>– centrala zlokalizowana w korytarzu</w:t>
      </w:r>
      <w:r w:rsidR="004013F8" w:rsidRPr="004E0C62">
        <w:rPr>
          <w:rFonts w:ascii="Arial" w:hAnsi="Arial" w:cs="Arial"/>
          <w:sz w:val="22"/>
          <w:szCs w:val="22"/>
        </w:rPr>
        <w:tab/>
      </w:r>
      <w:r w:rsidR="00682BCC">
        <w:rPr>
          <w:rFonts w:ascii="Arial" w:hAnsi="Arial" w:cs="Arial"/>
          <w:sz w:val="22"/>
          <w:szCs w:val="22"/>
        </w:rPr>
        <w:tab/>
      </w:r>
      <w:r w:rsidR="00D148BC" w:rsidRPr="004E0C62">
        <w:rPr>
          <w:rFonts w:ascii="Arial" w:hAnsi="Arial" w:cs="Arial"/>
          <w:sz w:val="22"/>
          <w:szCs w:val="22"/>
        </w:rPr>
        <w:t xml:space="preserve">– </w:t>
      </w:r>
      <w:r w:rsidR="00EB3BB0" w:rsidRPr="004E0C62">
        <w:rPr>
          <w:rFonts w:ascii="Arial" w:hAnsi="Arial" w:cs="Arial"/>
          <w:sz w:val="22"/>
          <w:szCs w:val="22"/>
        </w:rPr>
        <w:t xml:space="preserve">  </w:t>
      </w:r>
      <w:r w:rsidR="00D148BC" w:rsidRPr="004E0C62">
        <w:rPr>
          <w:rFonts w:ascii="Arial" w:hAnsi="Arial" w:cs="Arial"/>
          <w:sz w:val="22"/>
          <w:szCs w:val="22"/>
        </w:rPr>
        <w:t>1 kpl.</w:t>
      </w:r>
    </w:p>
    <w:p w14:paraId="45459689" w14:textId="77777777" w:rsidR="00193BC7" w:rsidRDefault="00F951AB" w:rsidP="00F951A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2.1.</w:t>
      </w:r>
      <w:r w:rsidR="00D148BC" w:rsidRPr="00445408">
        <w:rPr>
          <w:rFonts w:ascii="Arial" w:hAnsi="Arial" w:cs="Arial"/>
          <w:sz w:val="22"/>
          <w:szCs w:val="22"/>
        </w:rPr>
        <w:t xml:space="preserve"> wymiana filtrów w centrali wentylacyjnej</w:t>
      </w:r>
      <w:r w:rsidR="00193BC7">
        <w:rPr>
          <w:rFonts w:ascii="Arial" w:hAnsi="Arial" w:cs="Arial"/>
          <w:sz w:val="22"/>
          <w:szCs w:val="22"/>
        </w:rPr>
        <w:t xml:space="preserve">, </w:t>
      </w:r>
      <w:r w:rsidR="00193BC7" w:rsidRPr="00445408">
        <w:rPr>
          <w:rFonts w:ascii="Arial" w:hAnsi="Arial" w:cs="Arial"/>
          <w:sz w:val="22"/>
          <w:szCs w:val="22"/>
        </w:rPr>
        <w:t>sprawdzenie</w:t>
      </w:r>
      <w:r w:rsidR="00193BC7">
        <w:rPr>
          <w:rFonts w:ascii="Arial" w:hAnsi="Arial" w:cs="Arial"/>
          <w:sz w:val="22"/>
          <w:szCs w:val="22"/>
        </w:rPr>
        <w:t>/regulacja</w:t>
      </w:r>
      <w:r w:rsidR="00193BC7" w:rsidRPr="00445408">
        <w:rPr>
          <w:rFonts w:ascii="Arial" w:hAnsi="Arial" w:cs="Arial"/>
          <w:sz w:val="22"/>
          <w:szCs w:val="22"/>
        </w:rPr>
        <w:t xml:space="preserve"> </w:t>
      </w:r>
      <w:r w:rsidR="00193BC7">
        <w:rPr>
          <w:rFonts w:ascii="Arial" w:hAnsi="Arial" w:cs="Arial"/>
          <w:sz w:val="22"/>
          <w:szCs w:val="22"/>
        </w:rPr>
        <w:t>ustawie</w:t>
      </w:r>
    </w:p>
    <w:p w14:paraId="19ACE71B" w14:textId="77777777" w:rsidR="00D148BC" w:rsidRPr="00445408" w:rsidRDefault="00193BC7" w:rsidP="00F951A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445408">
        <w:rPr>
          <w:rFonts w:ascii="Arial" w:hAnsi="Arial" w:cs="Arial"/>
          <w:sz w:val="22"/>
          <w:szCs w:val="22"/>
        </w:rPr>
        <w:t>automatyki</w:t>
      </w:r>
      <w:r>
        <w:rPr>
          <w:rFonts w:ascii="Arial" w:hAnsi="Arial" w:cs="Arial"/>
          <w:sz w:val="22"/>
          <w:szCs w:val="22"/>
        </w:rPr>
        <w:t>, k</w:t>
      </w:r>
      <w:r w:rsidRPr="00445408">
        <w:rPr>
          <w:rFonts w:ascii="Arial" w:hAnsi="Arial" w:cs="Arial"/>
          <w:sz w:val="22"/>
          <w:szCs w:val="22"/>
        </w:rPr>
        <w:t>onserwacja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D148BC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D148BC" w:rsidRPr="00445408">
        <w:rPr>
          <w:rFonts w:ascii="Arial" w:hAnsi="Arial" w:cs="Arial"/>
          <w:sz w:val="22"/>
          <w:szCs w:val="22"/>
        </w:rPr>
        <w:t>1</w:t>
      </w:r>
      <w:r w:rsidR="007A46DC">
        <w:rPr>
          <w:rFonts w:ascii="Arial" w:hAnsi="Arial" w:cs="Arial"/>
          <w:sz w:val="22"/>
          <w:szCs w:val="22"/>
        </w:rPr>
        <w:t xml:space="preserve"> </w:t>
      </w:r>
      <w:r w:rsidR="00D148BC" w:rsidRPr="00445408">
        <w:rPr>
          <w:rFonts w:ascii="Arial" w:hAnsi="Arial" w:cs="Arial"/>
          <w:sz w:val="22"/>
          <w:szCs w:val="22"/>
        </w:rPr>
        <w:t>kpl.</w:t>
      </w:r>
    </w:p>
    <w:p w14:paraId="192AA86A" w14:textId="77777777" w:rsidR="005229C1" w:rsidRPr="00445408" w:rsidRDefault="005229C1" w:rsidP="005229C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48BA76D" w14:textId="77777777" w:rsidR="00193BC7" w:rsidRDefault="00193BC7" w:rsidP="00193BC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3. </w:t>
      </w:r>
      <w:r w:rsidR="00D148BC" w:rsidRPr="00F951AB">
        <w:rPr>
          <w:rFonts w:ascii="Arial" w:hAnsi="Arial" w:cs="Arial"/>
          <w:sz w:val="22"/>
          <w:szCs w:val="22"/>
        </w:rPr>
        <w:t>Wentylacj</w:t>
      </w:r>
      <w:r w:rsidR="00F951AB" w:rsidRPr="00F951AB">
        <w:rPr>
          <w:rFonts w:ascii="Arial" w:hAnsi="Arial" w:cs="Arial"/>
          <w:sz w:val="22"/>
          <w:szCs w:val="22"/>
        </w:rPr>
        <w:t>a mechaniczna wraz z automatyką</w:t>
      </w:r>
      <w:r w:rsidR="00F951AB">
        <w:rPr>
          <w:rFonts w:ascii="Arial" w:hAnsi="Arial" w:cs="Arial"/>
          <w:sz w:val="22"/>
          <w:szCs w:val="22"/>
        </w:rPr>
        <w:t xml:space="preserve"> </w:t>
      </w:r>
      <w:r w:rsidR="00D148BC" w:rsidRPr="00F951AB">
        <w:rPr>
          <w:rFonts w:ascii="Arial" w:hAnsi="Arial" w:cs="Arial"/>
          <w:sz w:val="22"/>
          <w:szCs w:val="22"/>
        </w:rPr>
        <w:t>– apara</w:t>
      </w:r>
      <w:r>
        <w:rPr>
          <w:rFonts w:ascii="Arial" w:hAnsi="Arial" w:cs="Arial"/>
          <w:sz w:val="22"/>
          <w:szCs w:val="22"/>
        </w:rPr>
        <w:t xml:space="preserve">ty grzewcze </w:t>
      </w:r>
      <w:r w:rsidR="00C00991" w:rsidRPr="00F951AB">
        <w:rPr>
          <w:rFonts w:ascii="Arial" w:hAnsi="Arial" w:cs="Arial"/>
          <w:sz w:val="22"/>
          <w:szCs w:val="22"/>
        </w:rPr>
        <w:t>(pom. s</w:t>
      </w:r>
      <w:r w:rsidR="00D148BC" w:rsidRPr="00F951AB">
        <w:rPr>
          <w:rFonts w:ascii="Arial" w:hAnsi="Arial" w:cs="Arial"/>
          <w:sz w:val="22"/>
          <w:szCs w:val="22"/>
        </w:rPr>
        <w:t xml:space="preserve">zatni </w:t>
      </w:r>
    </w:p>
    <w:p w14:paraId="4CA2CDEC" w14:textId="77777777" w:rsidR="00D148BC" w:rsidRPr="00F951AB" w:rsidRDefault="00A07381" w:rsidP="00A0738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148BC" w:rsidRPr="00F951AB">
        <w:rPr>
          <w:rFonts w:ascii="Arial" w:hAnsi="Arial" w:cs="Arial"/>
          <w:sz w:val="22"/>
          <w:szCs w:val="22"/>
        </w:rPr>
        <w:t>i pom. RTG)</w:t>
      </w:r>
      <w:r w:rsidR="004013F8" w:rsidRPr="00F951AB">
        <w:rPr>
          <w:rFonts w:ascii="Arial" w:hAnsi="Arial" w:cs="Arial"/>
          <w:sz w:val="22"/>
          <w:szCs w:val="22"/>
        </w:rPr>
        <w:tab/>
      </w:r>
      <w:r w:rsidR="004013F8" w:rsidRP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193BC7">
        <w:rPr>
          <w:rFonts w:ascii="Arial" w:hAnsi="Arial" w:cs="Arial"/>
          <w:sz w:val="22"/>
          <w:szCs w:val="22"/>
        </w:rPr>
        <w:tab/>
      </w:r>
      <w:r w:rsidR="00193BC7">
        <w:rPr>
          <w:rFonts w:ascii="Arial" w:hAnsi="Arial" w:cs="Arial"/>
          <w:sz w:val="22"/>
          <w:szCs w:val="22"/>
        </w:rPr>
        <w:tab/>
      </w:r>
      <w:r w:rsidR="00D148BC" w:rsidRPr="00F951AB">
        <w:rPr>
          <w:rFonts w:ascii="Arial" w:hAnsi="Arial" w:cs="Arial"/>
          <w:sz w:val="22"/>
          <w:szCs w:val="22"/>
        </w:rPr>
        <w:t xml:space="preserve">– </w:t>
      </w:r>
      <w:r w:rsidR="00EB3BB0" w:rsidRPr="00F951AB">
        <w:rPr>
          <w:rFonts w:ascii="Arial" w:hAnsi="Arial" w:cs="Arial"/>
          <w:sz w:val="22"/>
          <w:szCs w:val="22"/>
        </w:rPr>
        <w:t xml:space="preserve">  </w:t>
      </w:r>
      <w:r w:rsidR="00D148BC" w:rsidRPr="00F951AB">
        <w:rPr>
          <w:rFonts w:ascii="Arial" w:hAnsi="Arial" w:cs="Arial"/>
          <w:sz w:val="22"/>
          <w:szCs w:val="22"/>
        </w:rPr>
        <w:t>2 kpl.</w:t>
      </w:r>
    </w:p>
    <w:p w14:paraId="1CC2C1F6" w14:textId="77777777" w:rsidR="00193BC7" w:rsidRDefault="00F951AB" w:rsidP="00F951A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3.1.</w:t>
      </w:r>
      <w:r w:rsidR="00193BC7">
        <w:rPr>
          <w:rFonts w:ascii="Arial" w:hAnsi="Arial" w:cs="Arial"/>
          <w:sz w:val="22"/>
          <w:szCs w:val="22"/>
        </w:rPr>
        <w:t xml:space="preserve"> konserwacja aparatów grzewczych, </w:t>
      </w:r>
      <w:r w:rsidR="00193BC7" w:rsidRPr="00445408">
        <w:rPr>
          <w:rFonts w:ascii="Arial" w:hAnsi="Arial" w:cs="Arial"/>
          <w:sz w:val="22"/>
          <w:szCs w:val="22"/>
        </w:rPr>
        <w:t>wymiana</w:t>
      </w:r>
      <w:r w:rsidR="00193BC7">
        <w:rPr>
          <w:rFonts w:ascii="Arial" w:hAnsi="Arial" w:cs="Arial"/>
          <w:sz w:val="22"/>
          <w:szCs w:val="22"/>
        </w:rPr>
        <w:t>/czyszczenie</w:t>
      </w:r>
      <w:r w:rsidR="00193BC7" w:rsidRPr="00445408">
        <w:rPr>
          <w:rFonts w:ascii="Arial" w:hAnsi="Arial" w:cs="Arial"/>
          <w:sz w:val="22"/>
          <w:szCs w:val="22"/>
        </w:rPr>
        <w:t xml:space="preserve"> filtrów</w:t>
      </w:r>
      <w:r w:rsidR="00193BC7">
        <w:rPr>
          <w:rFonts w:ascii="Arial" w:hAnsi="Arial" w:cs="Arial"/>
          <w:sz w:val="22"/>
          <w:szCs w:val="22"/>
        </w:rPr>
        <w:t>, ustawy</w:t>
      </w:r>
    </w:p>
    <w:p w14:paraId="7697AB11" w14:textId="77777777" w:rsidR="00D148BC" w:rsidRPr="00445408" w:rsidRDefault="00193BC7" w:rsidP="00F951AB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Pr="00445408">
        <w:rPr>
          <w:rFonts w:ascii="Arial" w:hAnsi="Arial" w:cs="Arial"/>
          <w:sz w:val="22"/>
          <w:szCs w:val="22"/>
        </w:rPr>
        <w:t>automatyki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45408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 </w:t>
      </w:r>
      <w:r w:rsidRPr="00445408">
        <w:rPr>
          <w:rFonts w:ascii="Arial" w:hAnsi="Arial" w:cs="Arial"/>
          <w:sz w:val="22"/>
          <w:szCs w:val="22"/>
        </w:rPr>
        <w:t xml:space="preserve"> 2 kpl.</w:t>
      </w:r>
      <w:r w:rsidR="00D148BC" w:rsidRPr="00445408">
        <w:rPr>
          <w:rFonts w:ascii="Arial" w:hAnsi="Arial" w:cs="Arial"/>
          <w:sz w:val="22"/>
          <w:szCs w:val="22"/>
        </w:rPr>
        <w:t xml:space="preserve"> </w:t>
      </w:r>
      <w:r w:rsidR="004013F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</w:p>
    <w:p w14:paraId="338AADED" w14:textId="77777777" w:rsidR="00193BC7" w:rsidRDefault="00C3606B" w:rsidP="00193BC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   </w:t>
      </w:r>
      <w:r w:rsidR="00D148BC" w:rsidRPr="00C830C9">
        <w:rPr>
          <w:rFonts w:ascii="Arial" w:hAnsi="Arial" w:cs="Arial"/>
          <w:sz w:val="22"/>
          <w:szCs w:val="22"/>
        </w:rPr>
        <w:t xml:space="preserve">Wentylacja mechaniczna wywiewna – wentylatory dachowe </w:t>
      </w:r>
      <w:r w:rsidR="00D148BC" w:rsidRPr="00445408">
        <w:rPr>
          <w:rFonts w:ascii="Arial" w:hAnsi="Arial" w:cs="Arial"/>
          <w:sz w:val="22"/>
          <w:szCs w:val="22"/>
        </w:rPr>
        <w:t>i kanałowe</w:t>
      </w:r>
      <w:r w:rsidR="00C830C9">
        <w:rPr>
          <w:rFonts w:ascii="Arial" w:hAnsi="Arial" w:cs="Arial"/>
          <w:sz w:val="22"/>
          <w:szCs w:val="22"/>
        </w:rPr>
        <w:t>:</w:t>
      </w:r>
    </w:p>
    <w:p w14:paraId="6A3F3596" w14:textId="77777777" w:rsidR="00D148BC" w:rsidRPr="00445408" w:rsidRDefault="00193BC7" w:rsidP="00193BC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D148BC" w:rsidRPr="00445408">
        <w:rPr>
          <w:rFonts w:ascii="Arial" w:hAnsi="Arial" w:cs="Arial"/>
          <w:sz w:val="22"/>
          <w:szCs w:val="22"/>
        </w:rPr>
        <w:t xml:space="preserve"> </w:t>
      </w:r>
      <w:r w:rsidR="00C830C9" w:rsidRPr="00C830C9">
        <w:rPr>
          <w:rFonts w:ascii="Arial" w:hAnsi="Arial" w:cs="Arial"/>
          <w:sz w:val="22"/>
          <w:szCs w:val="22"/>
          <w:lang w:eastAsia="pl-PL"/>
        </w:rPr>
        <w:t>DAs-160/1400, DAk-200/P2</w:t>
      </w:r>
      <w:r w:rsidR="00C830C9">
        <w:rPr>
          <w:rFonts w:ascii="Arial" w:hAnsi="Arial" w:cs="Arial"/>
          <w:sz w:val="22"/>
          <w:szCs w:val="22"/>
          <w:lang w:eastAsia="pl-PL"/>
        </w:rPr>
        <w:t xml:space="preserve"> </w:t>
      </w:r>
      <w:r w:rsidR="00D148BC" w:rsidRPr="00445408">
        <w:rPr>
          <w:rFonts w:ascii="Arial" w:hAnsi="Arial" w:cs="Arial"/>
          <w:sz w:val="22"/>
          <w:szCs w:val="22"/>
        </w:rPr>
        <w:t>z</w:t>
      </w:r>
      <w:r w:rsidR="00C3606B">
        <w:rPr>
          <w:rFonts w:ascii="Arial" w:hAnsi="Arial" w:cs="Arial"/>
          <w:sz w:val="22"/>
          <w:szCs w:val="22"/>
        </w:rPr>
        <w:t xml:space="preserve"> </w:t>
      </w:r>
      <w:r w:rsidR="00D148BC" w:rsidRPr="00445408">
        <w:rPr>
          <w:rFonts w:ascii="Arial" w:hAnsi="Arial" w:cs="Arial"/>
          <w:sz w:val="22"/>
          <w:szCs w:val="22"/>
        </w:rPr>
        <w:t xml:space="preserve">pomieszczeń przyziemia </w:t>
      </w:r>
      <w:r w:rsidR="00C3606B">
        <w:rPr>
          <w:rFonts w:ascii="Arial" w:hAnsi="Arial" w:cs="Arial"/>
          <w:sz w:val="22"/>
          <w:szCs w:val="22"/>
        </w:rPr>
        <w:tab/>
      </w:r>
      <w:r w:rsidR="00C3606B">
        <w:rPr>
          <w:rFonts w:ascii="Arial" w:hAnsi="Arial" w:cs="Arial"/>
          <w:sz w:val="22"/>
          <w:szCs w:val="22"/>
        </w:rPr>
        <w:tab/>
      </w:r>
      <w:r w:rsidR="00C3606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148BC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D148BC" w:rsidRPr="00445408">
        <w:rPr>
          <w:rFonts w:ascii="Arial" w:hAnsi="Arial" w:cs="Arial"/>
          <w:sz w:val="22"/>
          <w:szCs w:val="22"/>
        </w:rPr>
        <w:t>1 kpl.</w:t>
      </w:r>
    </w:p>
    <w:p w14:paraId="15F7A931" w14:textId="77777777" w:rsidR="00D148BC" w:rsidRPr="00445408" w:rsidRDefault="00F951AB" w:rsidP="00F951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4.1. </w:t>
      </w:r>
      <w:r w:rsidR="00D148BC" w:rsidRPr="00445408">
        <w:rPr>
          <w:rFonts w:ascii="Arial" w:hAnsi="Arial" w:cs="Arial"/>
          <w:sz w:val="22"/>
          <w:szCs w:val="22"/>
        </w:rPr>
        <w:t xml:space="preserve">konserwacja </w:t>
      </w:r>
      <w:r w:rsidR="002B4A4E" w:rsidRPr="00445408">
        <w:rPr>
          <w:rFonts w:ascii="Arial" w:hAnsi="Arial" w:cs="Arial"/>
          <w:sz w:val="22"/>
          <w:szCs w:val="22"/>
        </w:rPr>
        <w:t xml:space="preserve">automatyki </w:t>
      </w:r>
      <w:r w:rsidR="00D148BC" w:rsidRPr="00445408">
        <w:rPr>
          <w:rFonts w:ascii="Arial" w:hAnsi="Arial" w:cs="Arial"/>
          <w:sz w:val="22"/>
          <w:szCs w:val="22"/>
        </w:rPr>
        <w:t>wentylatorów</w:t>
      </w:r>
      <w:r w:rsidR="00E71F55" w:rsidRPr="00445408">
        <w:rPr>
          <w:rFonts w:ascii="Arial" w:hAnsi="Arial" w:cs="Arial"/>
          <w:sz w:val="22"/>
          <w:szCs w:val="22"/>
        </w:rPr>
        <w:t xml:space="preserve"> dachowych i kanałowych</w:t>
      </w:r>
      <w:r w:rsidR="00D148BC" w:rsidRPr="00445408">
        <w:rPr>
          <w:rFonts w:ascii="Arial" w:hAnsi="Arial" w:cs="Arial"/>
          <w:sz w:val="22"/>
          <w:szCs w:val="22"/>
        </w:rPr>
        <w:t xml:space="preserve"> </w:t>
      </w:r>
      <w:r w:rsidR="004013F8">
        <w:rPr>
          <w:rFonts w:ascii="Arial" w:hAnsi="Arial" w:cs="Arial"/>
          <w:sz w:val="22"/>
          <w:szCs w:val="22"/>
        </w:rPr>
        <w:tab/>
      </w:r>
      <w:r w:rsidR="008536A0">
        <w:rPr>
          <w:rFonts w:ascii="Arial" w:hAnsi="Arial" w:cs="Arial"/>
          <w:sz w:val="22"/>
          <w:szCs w:val="22"/>
        </w:rPr>
        <w:t xml:space="preserve"> </w:t>
      </w:r>
      <w:r w:rsidR="00C3606B">
        <w:rPr>
          <w:rFonts w:ascii="Arial" w:hAnsi="Arial" w:cs="Arial"/>
          <w:sz w:val="22"/>
          <w:szCs w:val="22"/>
        </w:rPr>
        <w:tab/>
      </w:r>
      <w:r w:rsidR="00C3606B">
        <w:rPr>
          <w:rFonts w:ascii="Arial" w:hAnsi="Arial" w:cs="Arial"/>
          <w:sz w:val="22"/>
          <w:szCs w:val="22"/>
        </w:rPr>
        <w:tab/>
      </w:r>
      <w:r w:rsidR="00A07381" w:rsidRPr="00445408">
        <w:rPr>
          <w:rFonts w:ascii="Arial" w:hAnsi="Arial" w:cs="Arial"/>
          <w:sz w:val="22"/>
          <w:szCs w:val="22"/>
        </w:rPr>
        <w:t>–</w:t>
      </w:r>
      <w:r w:rsidR="00D148BC" w:rsidRPr="00445408">
        <w:rPr>
          <w:rFonts w:ascii="Arial" w:hAnsi="Arial" w:cs="Arial"/>
          <w:sz w:val="22"/>
          <w:szCs w:val="22"/>
        </w:rPr>
        <w:t xml:space="preserve"> </w:t>
      </w:r>
      <w:r w:rsidR="00C3606B">
        <w:rPr>
          <w:rFonts w:ascii="Arial" w:hAnsi="Arial" w:cs="Arial"/>
          <w:sz w:val="22"/>
          <w:szCs w:val="22"/>
        </w:rPr>
        <w:t xml:space="preserve"> </w:t>
      </w:r>
      <w:r w:rsidR="00E71F55" w:rsidRPr="00445408">
        <w:rPr>
          <w:rFonts w:ascii="Arial" w:hAnsi="Arial" w:cs="Arial"/>
          <w:sz w:val="22"/>
          <w:szCs w:val="22"/>
        </w:rPr>
        <w:t>1</w:t>
      </w:r>
      <w:r w:rsidR="00D148BC" w:rsidRPr="00445408">
        <w:rPr>
          <w:rFonts w:ascii="Arial" w:hAnsi="Arial" w:cs="Arial"/>
          <w:sz w:val="22"/>
          <w:szCs w:val="22"/>
        </w:rPr>
        <w:t xml:space="preserve"> kpl.</w:t>
      </w:r>
    </w:p>
    <w:p w14:paraId="59226D47" w14:textId="77777777" w:rsidR="005229C1" w:rsidRPr="00445408" w:rsidRDefault="005229C1" w:rsidP="005229C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8C72AA4" w14:textId="77777777" w:rsidR="00682BCC" w:rsidRDefault="00C3606B" w:rsidP="00C3606B">
      <w:pPr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 xml:space="preserve">5.    </w:t>
      </w:r>
      <w:r w:rsidR="00E71F55" w:rsidRPr="00682BCC">
        <w:rPr>
          <w:rFonts w:ascii="Arial" w:hAnsi="Arial" w:cs="Arial"/>
          <w:sz w:val="22"/>
          <w:szCs w:val="22"/>
        </w:rPr>
        <w:t>Klimatyzacja – system VRF</w:t>
      </w:r>
    </w:p>
    <w:p w14:paraId="2BBB93FF" w14:textId="77777777" w:rsidR="008B290E" w:rsidRPr="00682BCC" w:rsidRDefault="00F951AB" w:rsidP="00682BC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82BCC">
        <w:rPr>
          <w:rFonts w:ascii="Arial" w:hAnsi="Arial" w:cs="Arial"/>
          <w:sz w:val="22"/>
          <w:szCs w:val="22"/>
        </w:rPr>
        <w:t xml:space="preserve">5.1. </w:t>
      </w:r>
      <w:r w:rsidR="00E71F55" w:rsidRPr="00682BCC">
        <w:rPr>
          <w:rFonts w:ascii="Arial" w:hAnsi="Arial" w:cs="Arial"/>
          <w:sz w:val="22"/>
          <w:szCs w:val="22"/>
        </w:rPr>
        <w:t xml:space="preserve">czyszczenie </w:t>
      </w:r>
      <w:r w:rsidR="00F40DD7" w:rsidRPr="00682BCC">
        <w:rPr>
          <w:rFonts w:ascii="Arial" w:hAnsi="Arial" w:cs="Arial"/>
          <w:sz w:val="22"/>
          <w:szCs w:val="22"/>
        </w:rPr>
        <w:t xml:space="preserve">i odgrzybianie </w:t>
      </w:r>
      <w:r w:rsidR="00E71F55" w:rsidRPr="00682BCC">
        <w:rPr>
          <w:rFonts w:ascii="Arial" w:hAnsi="Arial" w:cs="Arial"/>
          <w:sz w:val="22"/>
          <w:szCs w:val="22"/>
        </w:rPr>
        <w:t>filtrów w jednostkach wewnętrznych</w:t>
      </w:r>
      <w:r w:rsidR="002B4A4E" w:rsidRPr="00682BCC">
        <w:rPr>
          <w:rFonts w:ascii="Arial" w:hAnsi="Arial" w:cs="Arial"/>
          <w:sz w:val="22"/>
          <w:szCs w:val="22"/>
        </w:rPr>
        <w:t>,</w:t>
      </w:r>
      <w:r w:rsidR="0039188C" w:rsidRPr="00682BCC">
        <w:rPr>
          <w:rFonts w:ascii="Arial" w:hAnsi="Arial" w:cs="Arial"/>
          <w:sz w:val="22"/>
          <w:szCs w:val="22"/>
        </w:rPr>
        <w:t xml:space="preserve"> </w:t>
      </w:r>
      <w:r w:rsidR="0039188C" w:rsidRPr="00682BCC">
        <w:rPr>
          <w:rFonts w:ascii="Arial" w:hAnsi="Arial" w:cs="Arial"/>
          <w:sz w:val="22"/>
          <w:szCs w:val="22"/>
          <w:lang w:eastAsia="pl-PL"/>
        </w:rPr>
        <w:t>AERMEC, typ MDS</w:t>
      </w:r>
    </w:p>
    <w:p w14:paraId="56295CE0" w14:textId="77777777" w:rsidR="008B290E" w:rsidRDefault="002B4A4E" w:rsidP="00F951AB">
      <w:pPr>
        <w:ind w:left="720" w:hanging="294"/>
        <w:jc w:val="both"/>
        <w:rPr>
          <w:rFonts w:ascii="Arial" w:hAnsi="Arial" w:cs="Arial"/>
          <w:sz w:val="22"/>
          <w:szCs w:val="22"/>
        </w:rPr>
      </w:pPr>
      <w:r w:rsidRPr="00682BCC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wykaz pomieszczeń z jednostkami wewn.: 035,</w:t>
      </w:r>
      <w:r w:rsidR="008B290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035A, 034, 033, 032, 031,</w:t>
      </w:r>
    </w:p>
    <w:p w14:paraId="0BDCE2E8" w14:textId="77777777" w:rsidR="00E71F55" w:rsidRPr="00445408" w:rsidRDefault="002B4A4E" w:rsidP="00F951AB">
      <w:pPr>
        <w:ind w:left="720" w:hanging="29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030, 029, 029A, 027, 025, 011, 012, 014, 017, 018, 021, 022, 023)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193BC7">
        <w:rPr>
          <w:rFonts w:ascii="Arial" w:hAnsi="Arial" w:cs="Arial"/>
          <w:sz w:val="22"/>
          <w:szCs w:val="22"/>
        </w:rPr>
        <w:t xml:space="preserve">   </w:t>
      </w:r>
      <w:r w:rsidR="00E71F55" w:rsidRPr="00445408">
        <w:rPr>
          <w:rFonts w:ascii="Arial" w:hAnsi="Arial" w:cs="Arial"/>
          <w:sz w:val="22"/>
          <w:szCs w:val="22"/>
        </w:rPr>
        <w:t xml:space="preserve"> </w:t>
      </w:r>
      <w:r w:rsidR="00193BC7">
        <w:rPr>
          <w:rFonts w:ascii="Arial" w:hAnsi="Arial" w:cs="Arial"/>
          <w:sz w:val="22"/>
          <w:szCs w:val="22"/>
        </w:rPr>
        <w:t xml:space="preserve">       </w:t>
      </w:r>
      <w:r w:rsidR="00E71F55" w:rsidRPr="00445408">
        <w:rPr>
          <w:rFonts w:ascii="Arial" w:hAnsi="Arial" w:cs="Arial"/>
          <w:sz w:val="22"/>
          <w:szCs w:val="22"/>
        </w:rPr>
        <w:t>–</w:t>
      </w:r>
      <w:r w:rsidR="00193BC7">
        <w:rPr>
          <w:rFonts w:ascii="Arial" w:hAnsi="Arial" w:cs="Arial"/>
          <w:sz w:val="22"/>
          <w:szCs w:val="22"/>
        </w:rPr>
        <w:t xml:space="preserve"> </w:t>
      </w:r>
      <w:r w:rsidR="00E71F55" w:rsidRPr="00445408">
        <w:rPr>
          <w:rFonts w:ascii="Arial" w:hAnsi="Arial" w:cs="Arial"/>
          <w:sz w:val="22"/>
          <w:szCs w:val="22"/>
        </w:rPr>
        <w:t>18 kpl.</w:t>
      </w:r>
    </w:p>
    <w:p w14:paraId="33F9967B" w14:textId="77777777" w:rsidR="0039188C" w:rsidRDefault="00F951AB" w:rsidP="00F951AB">
      <w:pPr>
        <w:ind w:left="720" w:hanging="720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 xml:space="preserve">5.2. </w:t>
      </w:r>
      <w:r w:rsidR="00E71F55" w:rsidRPr="00445408">
        <w:rPr>
          <w:rFonts w:ascii="Arial" w:hAnsi="Arial" w:cs="Arial"/>
          <w:sz w:val="22"/>
          <w:szCs w:val="22"/>
        </w:rPr>
        <w:t xml:space="preserve">przegląd i konserwacja jednostki zewnętrznej </w:t>
      </w:r>
      <w:r w:rsidR="004013F8">
        <w:rPr>
          <w:rFonts w:ascii="Arial" w:hAnsi="Arial" w:cs="Arial"/>
          <w:sz w:val="22"/>
          <w:szCs w:val="22"/>
        </w:rPr>
        <w:tab/>
      </w:r>
      <w:r w:rsidR="00C830C9" w:rsidRPr="00C830C9">
        <w:rPr>
          <w:rFonts w:ascii="Arial" w:hAnsi="Arial" w:cs="Arial"/>
          <w:sz w:val="22"/>
          <w:szCs w:val="22"/>
          <w:lang w:eastAsia="pl-PL"/>
        </w:rPr>
        <w:t>VRV, AERMEC, typ MDS560T,</w:t>
      </w:r>
    </w:p>
    <w:p w14:paraId="090EA901" w14:textId="77777777" w:rsidR="00E71F55" w:rsidRPr="00445408" w:rsidRDefault="00C830C9" w:rsidP="0039188C">
      <w:pPr>
        <w:ind w:left="720" w:hanging="294"/>
        <w:jc w:val="both"/>
        <w:rPr>
          <w:rFonts w:ascii="Arial" w:hAnsi="Arial" w:cs="Arial"/>
          <w:sz w:val="22"/>
          <w:szCs w:val="22"/>
        </w:rPr>
      </w:pPr>
      <w:r w:rsidRPr="00C830C9">
        <w:rPr>
          <w:rFonts w:ascii="Arial" w:hAnsi="Arial" w:cs="Arial"/>
          <w:sz w:val="22"/>
          <w:szCs w:val="22"/>
          <w:lang w:eastAsia="pl-PL"/>
        </w:rPr>
        <w:t xml:space="preserve"> Qch=60 kW</w:t>
      </w:r>
      <w:r w:rsidR="004013F8" w:rsidRPr="00C830C9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39188C">
        <w:rPr>
          <w:rFonts w:ascii="Arial" w:hAnsi="Arial" w:cs="Arial"/>
          <w:sz w:val="22"/>
          <w:szCs w:val="22"/>
        </w:rPr>
        <w:tab/>
      </w:r>
      <w:r w:rsidR="0039188C">
        <w:rPr>
          <w:rFonts w:ascii="Arial" w:hAnsi="Arial" w:cs="Arial"/>
          <w:sz w:val="22"/>
          <w:szCs w:val="22"/>
        </w:rPr>
        <w:tab/>
      </w:r>
      <w:r w:rsidR="0039188C">
        <w:rPr>
          <w:rFonts w:ascii="Arial" w:hAnsi="Arial" w:cs="Arial"/>
          <w:sz w:val="22"/>
          <w:szCs w:val="22"/>
        </w:rPr>
        <w:tab/>
      </w:r>
      <w:r w:rsidR="0039188C">
        <w:rPr>
          <w:rFonts w:ascii="Arial" w:hAnsi="Arial" w:cs="Arial"/>
          <w:sz w:val="22"/>
          <w:szCs w:val="22"/>
        </w:rPr>
        <w:tab/>
      </w:r>
      <w:r w:rsidR="0039188C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F951AB">
        <w:rPr>
          <w:rFonts w:ascii="Arial" w:hAnsi="Arial" w:cs="Arial"/>
          <w:sz w:val="22"/>
          <w:szCs w:val="22"/>
        </w:rPr>
        <w:tab/>
      </w:r>
      <w:r w:rsidR="008536A0">
        <w:rPr>
          <w:rFonts w:ascii="Arial" w:hAnsi="Arial" w:cs="Arial"/>
          <w:sz w:val="22"/>
          <w:szCs w:val="22"/>
        </w:rPr>
        <w:t xml:space="preserve"> </w:t>
      </w:r>
      <w:r w:rsidR="00E71F55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E71F55" w:rsidRPr="00445408">
        <w:rPr>
          <w:rFonts w:ascii="Arial" w:hAnsi="Arial" w:cs="Arial"/>
          <w:sz w:val="22"/>
          <w:szCs w:val="22"/>
        </w:rPr>
        <w:t>1</w:t>
      </w:r>
      <w:r w:rsidR="007A46DC">
        <w:rPr>
          <w:rFonts w:ascii="Arial" w:hAnsi="Arial" w:cs="Arial"/>
          <w:sz w:val="22"/>
          <w:szCs w:val="22"/>
        </w:rPr>
        <w:t xml:space="preserve"> </w:t>
      </w:r>
      <w:r w:rsidR="00E71F55" w:rsidRPr="00445408">
        <w:rPr>
          <w:rFonts w:ascii="Arial" w:hAnsi="Arial" w:cs="Arial"/>
          <w:sz w:val="22"/>
          <w:szCs w:val="22"/>
        </w:rPr>
        <w:t>kpl.</w:t>
      </w:r>
    </w:p>
    <w:p w14:paraId="1276474F" w14:textId="77777777" w:rsidR="001B6D59" w:rsidRDefault="00F951AB" w:rsidP="001B6D59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5.3. </w:t>
      </w:r>
      <w:r w:rsidR="00E71F55" w:rsidRPr="002B4A4E">
        <w:rPr>
          <w:rFonts w:ascii="Arial" w:hAnsi="Arial" w:cs="Arial"/>
          <w:sz w:val="22"/>
          <w:szCs w:val="22"/>
        </w:rPr>
        <w:t>sprawdzenie i konserwacja układu VRF</w:t>
      </w:r>
      <w:r w:rsidR="002B4A4E" w:rsidRPr="002B4A4E">
        <w:rPr>
          <w:rFonts w:ascii="Arial" w:hAnsi="Arial" w:cs="Arial"/>
          <w:sz w:val="22"/>
          <w:szCs w:val="22"/>
        </w:rPr>
        <w:t>,</w:t>
      </w:r>
      <w:r w:rsidR="00E71F55" w:rsidRPr="002B4A4E">
        <w:rPr>
          <w:rFonts w:ascii="Arial" w:hAnsi="Arial" w:cs="Arial"/>
          <w:sz w:val="22"/>
          <w:szCs w:val="22"/>
        </w:rPr>
        <w:t xml:space="preserve"> </w:t>
      </w:r>
      <w:r w:rsidR="00D27E9F">
        <w:rPr>
          <w:rFonts w:ascii="Arial" w:hAnsi="Arial" w:cs="Arial"/>
          <w:sz w:val="22"/>
          <w:szCs w:val="22"/>
        </w:rPr>
        <w:t xml:space="preserve">(w razie potrzeby </w:t>
      </w:r>
      <w:r w:rsidR="008B290E">
        <w:rPr>
          <w:rFonts w:ascii="Arial" w:hAnsi="Arial" w:cs="Arial"/>
          <w:sz w:val="22"/>
          <w:szCs w:val="22"/>
        </w:rPr>
        <w:t>uzupełnienie</w:t>
      </w:r>
      <w:r w:rsidR="001B6D59">
        <w:rPr>
          <w:rFonts w:ascii="Arial" w:hAnsi="Arial" w:cs="Arial"/>
          <w:sz w:val="22"/>
          <w:szCs w:val="22"/>
        </w:rPr>
        <w:t xml:space="preserve"> czynnika </w:t>
      </w:r>
    </w:p>
    <w:p w14:paraId="5E9A6129" w14:textId="77777777" w:rsidR="00963616" w:rsidRDefault="001B6D59" w:rsidP="001B6D59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616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hłodniczego</w:t>
      </w:r>
      <w:r w:rsidR="00963616">
        <w:rPr>
          <w:rFonts w:ascii="Arial" w:hAnsi="Arial" w:cs="Arial"/>
          <w:sz w:val="22"/>
          <w:szCs w:val="22"/>
        </w:rPr>
        <w:t>, w przypadku rozszczelnienia układu usunięcie przyczyny</w:t>
      </w:r>
    </w:p>
    <w:p w14:paraId="638E5C53" w14:textId="77777777" w:rsidR="00E71F55" w:rsidRPr="002B4A4E" w:rsidRDefault="00A07381" w:rsidP="001B6D59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616">
        <w:rPr>
          <w:rFonts w:ascii="Arial" w:hAnsi="Arial" w:cs="Arial"/>
          <w:sz w:val="22"/>
          <w:szCs w:val="22"/>
        </w:rPr>
        <w:t>powodującej spadek ciśnienia)</w:t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1B6D59">
        <w:rPr>
          <w:rFonts w:ascii="Arial" w:hAnsi="Arial" w:cs="Arial"/>
          <w:sz w:val="22"/>
          <w:szCs w:val="22"/>
        </w:rPr>
        <w:tab/>
      </w:r>
      <w:r w:rsidR="00E71F55" w:rsidRPr="002B4A4E">
        <w:rPr>
          <w:rFonts w:ascii="Arial" w:hAnsi="Arial" w:cs="Arial"/>
          <w:sz w:val="22"/>
          <w:szCs w:val="22"/>
        </w:rPr>
        <w:t xml:space="preserve">– </w:t>
      </w:r>
      <w:r w:rsidR="00EB3BB0" w:rsidRPr="002B4A4E">
        <w:rPr>
          <w:rFonts w:ascii="Arial" w:hAnsi="Arial" w:cs="Arial"/>
          <w:sz w:val="22"/>
          <w:szCs w:val="22"/>
        </w:rPr>
        <w:t xml:space="preserve"> </w:t>
      </w:r>
      <w:r w:rsidR="00E71F55" w:rsidRPr="002B4A4E">
        <w:rPr>
          <w:rFonts w:ascii="Arial" w:hAnsi="Arial" w:cs="Arial"/>
          <w:sz w:val="22"/>
          <w:szCs w:val="22"/>
        </w:rPr>
        <w:t>1 kpl.</w:t>
      </w:r>
    </w:p>
    <w:p w14:paraId="6778D4B6" w14:textId="77777777" w:rsidR="00C3606B" w:rsidRDefault="00C3606B" w:rsidP="00C3606B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p w14:paraId="21852DED" w14:textId="77777777" w:rsidR="001B7B99" w:rsidRPr="00445408" w:rsidRDefault="00C3606B" w:rsidP="00C3606B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   </w:t>
      </w:r>
      <w:r w:rsidR="001B7B99" w:rsidRPr="00445408">
        <w:rPr>
          <w:rFonts w:ascii="Arial" w:hAnsi="Arial" w:cs="Arial"/>
          <w:sz w:val="22"/>
          <w:szCs w:val="22"/>
        </w:rPr>
        <w:t xml:space="preserve">Klimatyzator podsufitowy </w:t>
      </w:r>
      <w:r w:rsidR="000A27FE">
        <w:rPr>
          <w:rFonts w:ascii="Arial" w:hAnsi="Arial" w:cs="Arial"/>
          <w:sz w:val="22"/>
          <w:szCs w:val="22"/>
        </w:rPr>
        <w:t>w pomieszczeniu</w:t>
      </w:r>
      <w:r w:rsidR="001B7B99" w:rsidRPr="00445408">
        <w:rPr>
          <w:rFonts w:ascii="Arial" w:hAnsi="Arial" w:cs="Arial"/>
          <w:sz w:val="22"/>
          <w:szCs w:val="22"/>
        </w:rPr>
        <w:t xml:space="preserve"> serwerowni</w:t>
      </w:r>
      <w:r>
        <w:rPr>
          <w:rFonts w:ascii="Arial" w:hAnsi="Arial" w:cs="Arial"/>
          <w:sz w:val="22"/>
          <w:szCs w:val="22"/>
        </w:rPr>
        <w:t xml:space="preserve"> (nr 029)</w:t>
      </w:r>
    </w:p>
    <w:p w14:paraId="0D3F8E7B" w14:textId="77777777" w:rsidR="001B7B99" w:rsidRPr="00445408" w:rsidRDefault="00F951AB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6.1. </w:t>
      </w:r>
      <w:r w:rsidR="00D22212">
        <w:rPr>
          <w:rFonts w:ascii="Arial" w:hAnsi="Arial" w:cs="Arial"/>
          <w:sz w:val="22"/>
          <w:szCs w:val="22"/>
        </w:rPr>
        <w:t>c</w:t>
      </w:r>
      <w:r w:rsidR="001B7B99" w:rsidRPr="00445408">
        <w:rPr>
          <w:rFonts w:ascii="Arial" w:hAnsi="Arial" w:cs="Arial"/>
          <w:sz w:val="22"/>
          <w:szCs w:val="22"/>
        </w:rPr>
        <w:t>zyszczenie</w:t>
      </w:r>
      <w:r w:rsidR="00F40DD7">
        <w:rPr>
          <w:rFonts w:ascii="Arial" w:hAnsi="Arial" w:cs="Arial"/>
          <w:sz w:val="22"/>
          <w:szCs w:val="22"/>
        </w:rPr>
        <w:t xml:space="preserve"> i </w:t>
      </w:r>
      <w:r w:rsidR="00F40DD7" w:rsidRPr="00445408">
        <w:rPr>
          <w:rFonts w:ascii="Arial" w:hAnsi="Arial" w:cs="Arial"/>
          <w:sz w:val="22"/>
          <w:szCs w:val="22"/>
        </w:rPr>
        <w:t xml:space="preserve">odgrzybianie </w:t>
      </w:r>
      <w:r w:rsidR="001B7B99" w:rsidRPr="00445408">
        <w:rPr>
          <w:rFonts w:ascii="Arial" w:hAnsi="Arial" w:cs="Arial"/>
          <w:sz w:val="22"/>
          <w:szCs w:val="22"/>
        </w:rPr>
        <w:t xml:space="preserve">filtra w jednostce wewnętrznej </w:t>
      </w:r>
      <w:r w:rsidR="004013F8">
        <w:rPr>
          <w:rFonts w:ascii="Arial" w:hAnsi="Arial" w:cs="Arial"/>
          <w:sz w:val="22"/>
          <w:szCs w:val="22"/>
        </w:rPr>
        <w:tab/>
      </w:r>
      <w:r w:rsidR="00D22212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 xml:space="preserve"> 1 kpl.</w:t>
      </w:r>
    </w:p>
    <w:p w14:paraId="5A49ACB2" w14:textId="77777777" w:rsidR="001B7B99" w:rsidRPr="00445408" w:rsidRDefault="00F951AB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6.2. </w:t>
      </w:r>
      <w:r w:rsidR="001B7B99" w:rsidRPr="00445408">
        <w:rPr>
          <w:rFonts w:ascii="Arial" w:hAnsi="Arial" w:cs="Arial"/>
          <w:sz w:val="22"/>
          <w:szCs w:val="22"/>
        </w:rPr>
        <w:t>przegląd i konserwacja jednostki zewnętrznej</w:t>
      </w:r>
      <w:r w:rsidR="00DC3963">
        <w:rPr>
          <w:rFonts w:ascii="Arial" w:hAnsi="Arial" w:cs="Arial"/>
          <w:sz w:val="22"/>
          <w:szCs w:val="22"/>
        </w:rPr>
        <w:t>: AERMEC CWI 091 H</w:t>
      </w:r>
      <w:r w:rsidR="00D22212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 xml:space="preserve"> 1</w:t>
      </w:r>
      <w:r w:rsidR="007A46DC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>kpl.</w:t>
      </w:r>
    </w:p>
    <w:p w14:paraId="5773025A" w14:textId="77777777" w:rsidR="001B7B99" w:rsidRDefault="00D22212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6.3. </w:t>
      </w:r>
      <w:r w:rsidR="001B7B99" w:rsidRPr="00445408">
        <w:rPr>
          <w:rFonts w:ascii="Arial" w:hAnsi="Arial" w:cs="Arial"/>
          <w:sz w:val="22"/>
          <w:szCs w:val="22"/>
        </w:rPr>
        <w:t xml:space="preserve">sprawdzenie i konserwacja układu – </w:t>
      </w:r>
      <w:r w:rsidR="008B290E">
        <w:rPr>
          <w:rFonts w:ascii="Arial" w:hAnsi="Arial" w:cs="Arial"/>
          <w:sz w:val="22"/>
          <w:szCs w:val="22"/>
        </w:rPr>
        <w:t>uzupełnienie</w:t>
      </w:r>
      <w:r w:rsidR="001B7B99" w:rsidRPr="00445408">
        <w:rPr>
          <w:rFonts w:ascii="Arial" w:hAnsi="Arial" w:cs="Arial"/>
          <w:sz w:val="22"/>
          <w:szCs w:val="22"/>
        </w:rPr>
        <w:t xml:space="preserve"> c</w:t>
      </w:r>
      <w:r w:rsidR="001B6D59">
        <w:rPr>
          <w:rFonts w:ascii="Arial" w:hAnsi="Arial" w:cs="Arial"/>
          <w:sz w:val="22"/>
          <w:szCs w:val="22"/>
        </w:rPr>
        <w:t>zynnika chłodniczego</w:t>
      </w:r>
      <w:r w:rsidR="004013F8">
        <w:rPr>
          <w:rFonts w:ascii="Arial" w:hAnsi="Arial" w:cs="Arial"/>
          <w:sz w:val="22"/>
          <w:szCs w:val="22"/>
        </w:rPr>
        <w:tab/>
      </w:r>
      <w:r w:rsidR="000A27FE"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 xml:space="preserve"> 1 kpl.</w:t>
      </w:r>
    </w:p>
    <w:p w14:paraId="722E20CB" w14:textId="77777777" w:rsidR="005229C1" w:rsidRPr="00445408" w:rsidRDefault="005229C1" w:rsidP="005229C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6EACED60" w14:textId="77777777" w:rsidR="009007B1" w:rsidRDefault="000A27FE" w:rsidP="000A27FE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   </w:t>
      </w:r>
      <w:r w:rsidR="001B7B99" w:rsidRPr="008B290E">
        <w:rPr>
          <w:rFonts w:ascii="Arial" w:hAnsi="Arial" w:cs="Arial"/>
          <w:sz w:val="22"/>
          <w:szCs w:val="22"/>
        </w:rPr>
        <w:t>Kurtyna powietrz</w:t>
      </w:r>
      <w:r w:rsidR="009007B1">
        <w:rPr>
          <w:rFonts w:ascii="Arial" w:hAnsi="Arial" w:cs="Arial"/>
          <w:sz w:val="22"/>
          <w:szCs w:val="22"/>
        </w:rPr>
        <w:t>n</w:t>
      </w:r>
      <w:r w:rsidR="001B7B99" w:rsidRPr="008B290E">
        <w:rPr>
          <w:rFonts w:ascii="Arial" w:hAnsi="Arial" w:cs="Arial"/>
          <w:sz w:val="22"/>
          <w:szCs w:val="22"/>
        </w:rPr>
        <w:t xml:space="preserve">a </w:t>
      </w:r>
      <w:r w:rsidR="009007B1">
        <w:rPr>
          <w:rFonts w:ascii="Arial" w:hAnsi="Arial" w:cs="Arial"/>
          <w:sz w:val="22"/>
          <w:szCs w:val="22"/>
        </w:rPr>
        <w:t>(</w:t>
      </w:r>
      <w:r w:rsidR="009007B1" w:rsidRPr="009007B1">
        <w:rPr>
          <w:rFonts w:ascii="Arial" w:hAnsi="Arial" w:cs="Arial"/>
          <w:sz w:val="22"/>
          <w:szCs w:val="22"/>
          <w:lang w:eastAsia="pl-PL"/>
        </w:rPr>
        <w:t>RH 125-090D/Y-A-2</w:t>
      </w:r>
      <w:r w:rsidR="009007B1">
        <w:rPr>
          <w:rFonts w:ascii="Arial" w:hAnsi="Arial" w:cs="Arial"/>
          <w:sz w:val="22"/>
          <w:szCs w:val="22"/>
          <w:lang w:eastAsia="pl-PL"/>
        </w:rPr>
        <w:t>)</w:t>
      </w:r>
      <w:r w:rsidR="001B7B99" w:rsidRPr="008B290E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usytuowana </w:t>
      </w:r>
      <w:r w:rsidR="001B7B99" w:rsidRPr="008B290E">
        <w:rPr>
          <w:rFonts w:ascii="Arial" w:hAnsi="Arial" w:cs="Arial"/>
          <w:sz w:val="22"/>
          <w:szCs w:val="22"/>
        </w:rPr>
        <w:t>przy drzwiach</w:t>
      </w:r>
    </w:p>
    <w:p w14:paraId="7B1B6FC9" w14:textId="77777777" w:rsidR="001B7B99" w:rsidRPr="008B290E" w:rsidRDefault="00D27E9F" w:rsidP="001B6D59">
      <w:pPr>
        <w:ind w:left="1440" w:hanging="101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ewakuacyjnych</w:t>
      </w:r>
    </w:p>
    <w:p w14:paraId="669C7238" w14:textId="77777777" w:rsidR="00D148BC" w:rsidRDefault="00D22212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7.1. </w:t>
      </w:r>
      <w:r w:rsidR="001B7B99" w:rsidRPr="00445408">
        <w:rPr>
          <w:rFonts w:ascii="Arial" w:hAnsi="Arial" w:cs="Arial"/>
          <w:sz w:val="22"/>
          <w:szCs w:val="22"/>
        </w:rPr>
        <w:t xml:space="preserve">przegląd i konserwacja kurtyny powietrza 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 xml:space="preserve">– 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>1</w:t>
      </w:r>
      <w:r w:rsidR="007A46DC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>kpl.</w:t>
      </w:r>
    </w:p>
    <w:p w14:paraId="1AD6C675" w14:textId="77777777" w:rsidR="000A27FE" w:rsidRDefault="000A27FE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3C883080" w14:textId="77777777" w:rsidR="009E223D" w:rsidRDefault="001B6D59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   Klimatyzatory zlokalizowane w pom. </w:t>
      </w:r>
      <w:r w:rsidR="009E223D">
        <w:rPr>
          <w:rFonts w:ascii="Arial" w:hAnsi="Arial" w:cs="Arial"/>
          <w:sz w:val="22"/>
          <w:szCs w:val="22"/>
        </w:rPr>
        <w:t xml:space="preserve">217 i </w:t>
      </w:r>
      <w:r>
        <w:rPr>
          <w:rFonts w:ascii="Arial" w:hAnsi="Arial" w:cs="Arial"/>
          <w:sz w:val="22"/>
          <w:szCs w:val="22"/>
        </w:rPr>
        <w:t>217A</w:t>
      </w:r>
      <w:r w:rsidR="009E223D">
        <w:rPr>
          <w:rFonts w:ascii="Arial" w:hAnsi="Arial" w:cs="Arial"/>
          <w:sz w:val="22"/>
          <w:szCs w:val="22"/>
        </w:rPr>
        <w:t xml:space="preserve"> – 2 jednostki wewnętrzne</w:t>
      </w:r>
    </w:p>
    <w:p w14:paraId="4FB9689A" w14:textId="77777777" w:rsidR="001B6D59" w:rsidRDefault="009E223D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i 2 agregaty na dachu. (Sharp AY-AP18KR, AE-A18KR).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07381" w:rsidRPr="00445408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 2 kpl.</w:t>
      </w:r>
    </w:p>
    <w:p w14:paraId="16EECE70" w14:textId="77777777" w:rsidR="009A48A0" w:rsidRDefault="009A48A0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</w:t>
      </w:r>
      <w:r w:rsidR="00D348A4">
        <w:rPr>
          <w:rFonts w:ascii="Arial" w:hAnsi="Arial" w:cs="Arial"/>
          <w:sz w:val="22"/>
          <w:szCs w:val="22"/>
        </w:rPr>
        <w:t xml:space="preserve">  Mycie wszystkich elementów zewnętrznych wentylacji ( kratki wentylacyjne,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2726724" w14:textId="77777777" w:rsidR="00D348A4" w:rsidRDefault="009A48A0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anem</w:t>
      </w:r>
      <w:r w:rsidR="00D348A4">
        <w:rPr>
          <w:rFonts w:ascii="Arial" w:hAnsi="Arial" w:cs="Arial"/>
          <w:sz w:val="22"/>
          <w:szCs w:val="22"/>
        </w:rPr>
        <w:t>ostaty )</w:t>
      </w:r>
      <w:r>
        <w:rPr>
          <w:rFonts w:ascii="Arial" w:hAnsi="Arial" w:cs="Arial"/>
          <w:sz w:val="22"/>
          <w:szCs w:val="22"/>
        </w:rPr>
        <w:t xml:space="preserve"> dwa razy w ciągu roku </w:t>
      </w:r>
    </w:p>
    <w:p w14:paraId="59EBC2B8" w14:textId="77777777" w:rsidR="00445408" w:rsidRPr="00445408" w:rsidRDefault="00445408" w:rsidP="00445408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4499E33C" w14:textId="77777777" w:rsidR="001B6D59" w:rsidRDefault="00D22212" w:rsidP="00D22212">
      <w:pPr>
        <w:ind w:left="1080" w:hanging="108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III. </w:t>
      </w:r>
      <w:r w:rsidR="00F2682D" w:rsidRPr="00E76D69">
        <w:rPr>
          <w:rFonts w:ascii="Arial" w:hAnsi="Arial" w:cs="Arial"/>
          <w:b/>
          <w:sz w:val="22"/>
          <w:szCs w:val="22"/>
          <w:u w:val="single"/>
        </w:rPr>
        <w:t>WYMIENNIKOWNIA</w:t>
      </w:r>
      <w:r>
        <w:rPr>
          <w:rFonts w:ascii="Arial" w:hAnsi="Arial" w:cs="Arial"/>
          <w:b/>
          <w:sz w:val="22"/>
          <w:szCs w:val="22"/>
          <w:u w:val="single"/>
        </w:rPr>
        <w:t xml:space="preserve"> – </w:t>
      </w:r>
      <w:r w:rsidR="00DC3963">
        <w:rPr>
          <w:rFonts w:ascii="Arial" w:hAnsi="Arial" w:cs="Arial"/>
          <w:b/>
          <w:sz w:val="22"/>
          <w:szCs w:val="22"/>
          <w:u w:val="single"/>
        </w:rPr>
        <w:t xml:space="preserve">kompaktowy </w:t>
      </w:r>
      <w:r>
        <w:rPr>
          <w:rFonts w:ascii="Arial" w:hAnsi="Arial" w:cs="Arial"/>
          <w:b/>
          <w:sz w:val="22"/>
          <w:szCs w:val="22"/>
          <w:u w:val="single"/>
        </w:rPr>
        <w:t>węzeł cieplny</w:t>
      </w:r>
      <w:r w:rsidR="00DC3963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EAF5F32" w14:textId="77777777" w:rsidR="00F2682D" w:rsidRPr="001B6D59" w:rsidRDefault="00DC3963" w:rsidP="009B31F8">
      <w:pPr>
        <w:jc w:val="both"/>
        <w:rPr>
          <w:rFonts w:ascii="Arial" w:hAnsi="Arial" w:cs="Arial"/>
          <w:b/>
          <w:sz w:val="22"/>
          <w:szCs w:val="22"/>
        </w:rPr>
      </w:pPr>
      <w:r w:rsidRPr="001B6D59">
        <w:rPr>
          <w:rFonts w:ascii="Arial" w:hAnsi="Arial" w:cs="Arial"/>
          <w:sz w:val="22"/>
          <w:szCs w:val="22"/>
        </w:rPr>
        <w:t>(ECWR-CT-190/70/100</w:t>
      </w:r>
      <w:r w:rsidR="001B6D59" w:rsidRPr="001B6D59">
        <w:rPr>
          <w:rFonts w:ascii="Arial" w:hAnsi="Arial" w:cs="Arial"/>
          <w:sz w:val="22"/>
          <w:szCs w:val="22"/>
        </w:rPr>
        <w:t xml:space="preserve"> – producent ELEKTROTERMEX Sp. z o.o. Ostrołęka</w:t>
      </w:r>
      <w:r w:rsidRPr="001B6D59">
        <w:rPr>
          <w:rFonts w:ascii="Arial" w:hAnsi="Arial" w:cs="Arial"/>
          <w:sz w:val="22"/>
          <w:szCs w:val="22"/>
        </w:rPr>
        <w:t>)</w:t>
      </w:r>
    </w:p>
    <w:p w14:paraId="08E3D84F" w14:textId="77777777" w:rsidR="001B7B99" w:rsidRPr="00445408" w:rsidRDefault="00D22212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1B7B99" w:rsidRPr="00445408">
        <w:rPr>
          <w:rFonts w:ascii="Arial" w:hAnsi="Arial" w:cs="Arial"/>
          <w:sz w:val="22"/>
          <w:szCs w:val="22"/>
        </w:rPr>
        <w:t xml:space="preserve">czyszczenie </w:t>
      </w:r>
      <w:r w:rsidR="000A27FE">
        <w:rPr>
          <w:rFonts w:ascii="Arial" w:hAnsi="Arial" w:cs="Arial"/>
          <w:sz w:val="22"/>
          <w:szCs w:val="22"/>
        </w:rPr>
        <w:t xml:space="preserve">lub wymiana </w:t>
      </w:r>
      <w:r w:rsidR="001B7B99" w:rsidRPr="00445408">
        <w:rPr>
          <w:rFonts w:ascii="Arial" w:hAnsi="Arial" w:cs="Arial"/>
          <w:sz w:val="22"/>
          <w:szCs w:val="22"/>
        </w:rPr>
        <w:t xml:space="preserve">filtrów </w:t>
      </w:r>
      <w:r w:rsidR="00D27E9F">
        <w:rPr>
          <w:rFonts w:ascii="Arial" w:hAnsi="Arial" w:cs="Arial"/>
          <w:sz w:val="22"/>
          <w:szCs w:val="22"/>
        </w:rPr>
        <w:t xml:space="preserve">wody </w:t>
      </w:r>
      <w:r w:rsidR="001B7B99" w:rsidRPr="00445408">
        <w:rPr>
          <w:rFonts w:ascii="Arial" w:hAnsi="Arial" w:cs="Arial"/>
          <w:sz w:val="22"/>
          <w:szCs w:val="22"/>
        </w:rPr>
        <w:t xml:space="preserve">w poszczególnych obiegach 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</w:t>
      </w:r>
      <w:r w:rsidR="001B7B99" w:rsidRPr="00445408">
        <w:rPr>
          <w:rFonts w:ascii="Arial" w:hAnsi="Arial" w:cs="Arial"/>
          <w:sz w:val="22"/>
          <w:szCs w:val="22"/>
        </w:rPr>
        <w:t xml:space="preserve"> 1 kpl.</w:t>
      </w:r>
    </w:p>
    <w:p w14:paraId="27EE0BB1" w14:textId="77777777" w:rsidR="00C1653B" w:rsidRDefault="001B6D59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D22212">
        <w:rPr>
          <w:rFonts w:ascii="Arial" w:hAnsi="Arial" w:cs="Arial"/>
          <w:sz w:val="22"/>
          <w:szCs w:val="22"/>
        </w:rPr>
        <w:t xml:space="preserve"> </w:t>
      </w:r>
      <w:r w:rsidR="001B7B99" w:rsidRPr="00C1653B">
        <w:rPr>
          <w:rFonts w:ascii="Arial" w:hAnsi="Arial" w:cs="Arial"/>
          <w:sz w:val="22"/>
          <w:szCs w:val="22"/>
        </w:rPr>
        <w:t xml:space="preserve">przestawienie </w:t>
      </w:r>
      <w:r w:rsidR="008B290E" w:rsidRPr="00C1653B">
        <w:rPr>
          <w:rFonts w:ascii="Arial" w:hAnsi="Arial" w:cs="Arial"/>
          <w:sz w:val="22"/>
          <w:szCs w:val="22"/>
        </w:rPr>
        <w:t xml:space="preserve">zasilania podgrzewacza </w:t>
      </w:r>
      <w:r w:rsidR="001B7B99" w:rsidRPr="00C1653B">
        <w:rPr>
          <w:rFonts w:ascii="Arial" w:hAnsi="Arial" w:cs="Arial"/>
          <w:sz w:val="22"/>
          <w:szCs w:val="22"/>
        </w:rPr>
        <w:t>cwu</w:t>
      </w:r>
      <w:r w:rsidR="008B290E" w:rsidRPr="00C1653B">
        <w:rPr>
          <w:rFonts w:ascii="Arial" w:hAnsi="Arial" w:cs="Arial"/>
          <w:sz w:val="22"/>
          <w:szCs w:val="22"/>
        </w:rPr>
        <w:t xml:space="preserve"> </w:t>
      </w:r>
      <w:r w:rsidR="001B7B99" w:rsidRPr="00C1653B">
        <w:rPr>
          <w:rFonts w:ascii="Arial" w:hAnsi="Arial" w:cs="Arial"/>
          <w:sz w:val="22"/>
          <w:szCs w:val="22"/>
        </w:rPr>
        <w:t>z</w:t>
      </w:r>
      <w:r w:rsidR="008B290E" w:rsidRPr="00C1653B">
        <w:rPr>
          <w:rFonts w:ascii="Arial" w:hAnsi="Arial" w:cs="Arial"/>
          <w:sz w:val="22"/>
          <w:szCs w:val="22"/>
        </w:rPr>
        <w:t xml:space="preserve"> </w:t>
      </w:r>
      <w:r w:rsidR="001B7B99" w:rsidRPr="00C1653B">
        <w:rPr>
          <w:rFonts w:ascii="Arial" w:hAnsi="Arial" w:cs="Arial"/>
          <w:sz w:val="22"/>
          <w:szCs w:val="22"/>
        </w:rPr>
        <w:t xml:space="preserve">sieci </w:t>
      </w:r>
      <w:r w:rsidR="00C1653B">
        <w:rPr>
          <w:rFonts w:ascii="Arial" w:hAnsi="Arial" w:cs="Arial"/>
          <w:sz w:val="22"/>
          <w:szCs w:val="22"/>
        </w:rPr>
        <w:t>ciepłowniczej na zasilanie</w:t>
      </w:r>
    </w:p>
    <w:p w14:paraId="72435998" w14:textId="77777777" w:rsidR="001B6D59" w:rsidRDefault="001B7B99" w:rsidP="001B6D59">
      <w:pPr>
        <w:ind w:left="720" w:hanging="436"/>
        <w:jc w:val="both"/>
        <w:rPr>
          <w:rFonts w:ascii="Arial" w:hAnsi="Arial" w:cs="Arial"/>
          <w:sz w:val="22"/>
          <w:szCs w:val="22"/>
        </w:rPr>
      </w:pPr>
      <w:r w:rsidRPr="00C1653B">
        <w:rPr>
          <w:rFonts w:ascii="Arial" w:hAnsi="Arial" w:cs="Arial"/>
          <w:sz w:val="22"/>
          <w:szCs w:val="22"/>
        </w:rPr>
        <w:t xml:space="preserve">elektryczne </w:t>
      </w:r>
      <w:r w:rsidR="00C1653B">
        <w:rPr>
          <w:rFonts w:ascii="Arial" w:hAnsi="Arial" w:cs="Arial"/>
          <w:sz w:val="22"/>
          <w:szCs w:val="22"/>
        </w:rPr>
        <w:t>i odwrotnie (</w:t>
      </w:r>
      <w:r w:rsidRPr="00C1653B">
        <w:rPr>
          <w:rFonts w:ascii="Arial" w:hAnsi="Arial" w:cs="Arial"/>
          <w:sz w:val="22"/>
          <w:szCs w:val="22"/>
        </w:rPr>
        <w:t>zależn</w:t>
      </w:r>
      <w:r w:rsidR="001B6D59">
        <w:rPr>
          <w:rFonts w:ascii="Arial" w:hAnsi="Arial" w:cs="Arial"/>
          <w:sz w:val="22"/>
          <w:szCs w:val="22"/>
        </w:rPr>
        <w:t xml:space="preserve">ie </w:t>
      </w:r>
      <w:r w:rsidRPr="00C1653B">
        <w:rPr>
          <w:rFonts w:ascii="Arial" w:hAnsi="Arial" w:cs="Arial"/>
          <w:sz w:val="22"/>
          <w:szCs w:val="22"/>
        </w:rPr>
        <w:t>od pory roku</w:t>
      </w:r>
      <w:r w:rsidR="00C1653B">
        <w:rPr>
          <w:rFonts w:ascii="Arial" w:hAnsi="Arial" w:cs="Arial"/>
          <w:sz w:val="22"/>
          <w:szCs w:val="22"/>
        </w:rPr>
        <w:t>)</w:t>
      </w:r>
      <w:r w:rsidR="001B6D59">
        <w:rPr>
          <w:rFonts w:ascii="Arial" w:hAnsi="Arial" w:cs="Arial"/>
          <w:sz w:val="22"/>
          <w:szCs w:val="22"/>
        </w:rPr>
        <w:t>, (ZCW-500, prod. INSTALMET</w:t>
      </w:r>
    </w:p>
    <w:p w14:paraId="1CD10353" w14:textId="77777777" w:rsidR="001B6D59" w:rsidRDefault="001B6D59" w:rsidP="001B6D59">
      <w:pPr>
        <w:ind w:left="720" w:hanging="4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Grudziądz). W razie konieczności wymiana grzałki w ramach czynności </w:t>
      </w:r>
    </w:p>
    <w:p w14:paraId="1979383C" w14:textId="77777777" w:rsidR="001B7B99" w:rsidRPr="00C1653B" w:rsidRDefault="001B6D59" w:rsidP="001B6D59">
      <w:pPr>
        <w:ind w:left="720" w:hanging="4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konserwacyjnych, koszt części pokrywa Zamawiający</w:t>
      </w:r>
      <w:r w:rsidR="00D27E9F">
        <w:rPr>
          <w:rFonts w:ascii="Arial" w:hAnsi="Arial" w:cs="Arial"/>
          <w:sz w:val="22"/>
          <w:szCs w:val="22"/>
        </w:rPr>
        <w:t>.</w:t>
      </w:r>
      <w:r w:rsidR="001B7B99" w:rsidRPr="00C165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1B7B99" w:rsidRPr="00C1653B">
        <w:rPr>
          <w:rFonts w:ascii="Arial" w:hAnsi="Arial" w:cs="Arial"/>
          <w:sz w:val="22"/>
          <w:szCs w:val="22"/>
        </w:rPr>
        <w:t>–</w:t>
      </w:r>
      <w:r w:rsidR="00EB3BB0" w:rsidRPr="00C1653B">
        <w:rPr>
          <w:rFonts w:ascii="Arial" w:hAnsi="Arial" w:cs="Arial"/>
          <w:sz w:val="22"/>
          <w:szCs w:val="22"/>
        </w:rPr>
        <w:t xml:space="preserve"> </w:t>
      </w:r>
      <w:r w:rsidR="001B7B99" w:rsidRPr="00C1653B">
        <w:rPr>
          <w:rFonts w:ascii="Arial" w:hAnsi="Arial" w:cs="Arial"/>
          <w:sz w:val="22"/>
          <w:szCs w:val="22"/>
        </w:rPr>
        <w:t xml:space="preserve"> 1 kpl.</w:t>
      </w:r>
    </w:p>
    <w:p w14:paraId="5A6F084C" w14:textId="77777777" w:rsidR="004013F8" w:rsidRDefault="001B6D59" w:rsidP="00D22212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D22212">
        <w:rPr>
          <w:rFonts w:ascii="Arial" w:hAnsi="Arial" w:cs="Arial"/>
          <w:sz w:val="22"/>
          <w:szCs w:val="22"/>
        </w:rPr>
        <w:t xml:space="preserve">. </w:t>
      </w:r>
      <w:r w:rsidR="001B7B99" w:rsidRPr="00445408">
        <w:rPr>
          <w:rFonts w:ascii="Arial" w:hAnsi="Arial" w:cs="Arial"/>
          <w:sz w:val="22"/>
          <w:szCs w:val="22"/>
        </w:rPr>
        <w:t>przegląd i konserwa</w:t>
      </w:r>
      <w:r w:rsidR="005229C1">
        <w:rPr>
          <w:rFonts w:ascii="Arial" w:hAnsi="Arial" w:cs="Arial"/>
          <w:sz w:val="22"/>
          <w:szCs w:val="22"/>
        </w:rPr>
        <w:t xml:space="preserve">cja </w:t>
      </w:r>
      <w:r w:rsidR="00F40DD7">
        <w:rPr>
          <w:rFonts w:ascii="Arial" w:hAnsi="Arial" w:cs="Arial"/>
          <w:sz w:val="22"/>
          <w:szCs w:val="22"/>
        </w:rPr>
        <w:t xml:space="preserve">węzła ciepłowniczego </w:t>
      </w:r>
      <w:r w:rsidR="005229C1">
        <w:rPr>
          <w:rFonts w:ascii="Arial" w:hAnsi="Arial" w:cs="Arial"/>
          <w:sz w:val="22"/>
          <w:szCs w:val="22"/>
        </w:rPr>
        <w:t>– pompy</w:t>
      </w:r>
      <w:r w:rsidR="001B7B99" w:rsidRPr="00445408">
        <w:rPr>
          <w:rFonts w:ascii="Arial" w:hAnsi="Arial" w:cs="Arial"/>
          <w:sz w:val="22"/>
          <w:szCs w:val="22"/>
        </w:rPr>
        <w:t>, z</w:t>
      </w:r>
      <w:r w:rsidR="005229C1">
        <w:rPr>
          <w:rFonts w:ascii="Arial" w:hAnsi="Arial" w:cs="Arial"/>
          <w:sz w:val="22"/>
          <w:szCs w:val="22"/>
        </w:rPr>
        <w:t>awory z siłownikami</w:t>
      </w:r>
      <w:r w:rsidR="004013F8">
        <w:rPr>
          <w:rFonts w:ascii="Arial" w:hAnsi="Arial" w:cs="Arial"/>
          <w:sz w:val="22"/>
          <w:szCs w:val="22"/>
        </w:rPr>
        <w:t>,</w:t>
      </w:r>
    </w:p>
    <w:p w14:paraId="709E35C8" w14:textId="77777777" w:rsidR="001B7B99" w:rsidRDefault="00810D56" w:rsidP="00D22212">
      <w:pPr>
        <w:ind w:left="720" w:hanging="4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B7B99" w:rsidRPr="00445408">
        <w:rPr>
          <w:rFonts w:ascii="Arial" w:hAnsi="Arial" w:cs="Arial"/>
          <w:sz w:val="22"/>
          <w:szCs w:val="22"/>
        </w:rPr>
        <w:t>utomatyka</w:t>
      </w:r>
      <w:r w:rsidR="00DC3963">
        <w:rPr>
          <w:rFonts w:ascii="Arial" w:hAnsi="Arial" w:cs="Arial"/>
          <w:sz w:val="22"/>
          <w:szCs w:val="22"/>
        </w:rPr>
        <w:t>.</w:t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4013F8">
        <w:rPr>
          <w:rFonts w:ascii="Arial" w:hAnsi="Arial" w:cs="Arial"/>
          <w:sz w:val="22"/>
          <w:szCs w:val="22"/>
        </w:rPr>
        <w:tab/>
      </w:r>
      <w:r w:rsidR="001B7B99" w:rsidRPr="00445408">
        <w:rPr>
          <w:rFonts w:ascii="Arial" w:hAnsi="Arial" w:cs="Arial"/>
          <w:sz w:val="22"/>
          <w:szCs w:val="22"/>
        </w:rPr>
        <w:t>–</w:t>
      </w:r>
      <w:r w:rsidR="00EB3BB0">
        <w:rPr>
          <w:rFonts w:ascii="Arial" w:hAnsi="Arial" w:cs="Arial"/>
          <w:sz w:val="22"/>
          <w:szCs w:val="22"/>
        </w:rPr>
        <w:t xml:space="preserve">  </w:t>
      </w:r>
      <w:r w:rsidR="001B7B99" w:rsidRPr="00445408">
        <w:rPr>
          <w:rFonts w:ascii="Arial" w:hAnsi="Arial" w:cs="Arial"/>
          <w:sz w:val="22"/>
          <w:szCs w:val="22"/>
        </w:rPr>
        <w:t>1 kpl</w:t>
      </w:r>
    </w:p>
    <w:sectPr w:rsidR="001B7B99" w:rsidSect="00120B0D">
      <w:footnotePr>
        <w:pos w:val="beneathText"/>
      </w:footnotePr>
      <w:pgSz w:w="11905" w:h="16837"/>
      <w:pgMar w:top="993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2" w15:restartNumberingAfterBreak="0">
    <w:nsid w:val="00000003"/>
    <w:multiLevelType w:val="singleLevel"/>
    <w:tmpl w:val="00000003"/>
    <w:name w:val="WW8Num13"/>
    <w:lvl w:ilvl="0">
      <w:start w:val="1"/>
      <w:numFmt w:val="bullet"/>
      <w:lvlText w:val="·"/>
      <w:lvlJc w:val="left"/>
      <w:pPr>
        <w:tabs>
          <w:tab w:val="num" w:pos="1429"/>
        </w:tabs>
        <w:ind w:left="1429" w:hanging="360"/>
      </w:pPr>
      <w:rPr>
        <w:rFonts w:ascii="Symbol" w:hAnsi="Symbol"/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9"/>
    <w:multiLevelType w:val="singleLevel"/>
    <w:tmpl w:val="00000009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A"/>
    <w:multiLevelType w:val="singleLevel"/>
    <w:tmpl w:val="0000000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0B"/>
    <w:multiLevelType w:val="singleLevel"/>
    <w:tmpl w:val="0000000B"/>
    <w:name w:val="WW8Num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12" w15:restartNumberingAfterBreak="0">
    <w:nsid w:val="0000000D"/>
    <w:multiLevelType w:val="singleLevel"/>
    <w:tmpl w:val="0000000D"/>
    <w:name w:val="WW8Num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E"/>
    <w:multiLevelType w:val="singleLevel"/>
    <w:tmpl w:val="0000000E"/>
    <w:name w:val="WW8Num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E4B5061"/>
    <w:multiLevelType w:val="hybridMultilevel"/>
    <w:tmpl w:val="4288B8FE"/>
    <w:lvl w:ilvl="0" w:tplc="FB36EC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03552"/>
    <w:multiLevelType w:val="hybridMultilevel"/>
    <w:tmpl w:val="37F2B53A"/>
    <w:lvl w:ilvl="0" w:tplc="92880B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16C3D"/>
    <w:multiLevelType w:val="hybridMultilevel"/>
    <w:tmpl w:val="49A6EA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885AF9"/>
    <w:multiLevelType w:val="hybridMultilevel"/>
    <w:tmpl w:val="89FABC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A342B7E"/>
    <w:multiLevelType w:val="multilevel"/>
    <w:tmpl w:val="334E93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B79633E"/>
    <w:multiLevelType w:val="multilevel"/>
    <w:tmpl w:val="FF585E8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1" w15:restartNumberingAfterBreak="0">
    <w:nsid w:val="3B8228C5"/>
    <w:multiLevelType w:val="multilevel"/>
    <w:tmpl w:val="6CBA7A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9A5D57"/>
    <w:multiLevelType w:val="hybridMultilevel"/>
    <w:tmpl w:val="1D861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411A4E"/>
    <w:multiLevelType w:val="hybridMultilevel"/>
    <w:tmpl w:val="BB4A7AB8"/>
    <w:lvl w:ilvl="0" w:tplc="0415000F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abstractNum w:abstractNumId="24" w15:restartNumberingAfterBreak="0">
    <w:nsid w:val="48397680"/>
    <w:multiLevelType w:val="multilevel"/>
    <w:tmpl w:val="BBCAD17C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25" w15:restartNumberingAfterBreak="0">
    <w:nsid w:val="4DD51DE5"/>
    <w:multiLevelType w:val="hybridMultilevel"/>
    <w:tmpl w:val="6546AA6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64105"/>
    <w:multiLevelType w:val="hybridMultilevel"/>
    <w:tmpl w:val="6232AA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8A3AF8"/>
    <w:multiLevelType w:val="hybridMultilevel"/>
    <w:tmpl w:val="B1F0C6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957917"/>
    <w:multiLevelType w:val="multilevel"/>
    <w:tmpl w:val="76DE85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260124E"/>
    <w:multiLevelType w:val="hybridMultilevel"/>
    <w:tmpl w:val="6BA8AED6"/>
    <w:lvl w:ilvl="0" w:tplc="F0429F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A23F0A"/>
    <w:multiLevelType w:val="hybridMultilevel"/>
    <w:tmpl w:val="8AD0C64E"/>
    <w:lvl w:ilvl="0" w:tplc="81CCD082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18811346">
    <w:abstractNumId w:val="0"/>
  </w:num>
  <w:num w:numId="2" w16cid:durableId="825632097">
    <w:abstractNumId w:val="1"/>
  </w:num>
  <w:num w:numId="3" w16cid:durableId="1117987195">
    <w:abstractNumId w:val="2"/>
  </w:num>
  <w:num w:numId="4" w16cid:durableId="598100646">
    <w:abstractNumId w:val="3"/>
  </w:num>
  <w:num w:numId="5" w16cid:durableId="112210957">
    <w:abstractNumId w:val="4"/>
  </w:num>
  <w:num w:numId="6" w16cid:durableId="72558060">
    <w:abstractNumId w:val="5"/>
  </w:num>
  <w:num w:numId="7" w16cid:durableId="267009782">
    <w:abstractNumId w:val="6"/>
  </w:num>
  <w:num w:numId="8" w16cid:durableId="850068525">
    <w:abstractNumId w:val="7"/>
  </w:num>
  <w:num w:numId="9" w16cid:durableId="1735816887">
    <w:abstractNumId w:val="8"/>
  </w:num>
  <w:num w:numId="10" w16cid:durableId="158813073">
    <w:abstractNumId w:val="9"/>
  </w:num>
  <w:num w:numId="11" w16cid:durableId="1026176330">
    <w:abstractNumId w:val="10"/>
  </w:num>
  <w:num w:numId="12" w16cid:durableId="440729734">
    <w:abstractNumId w:val="11"/>
  </w:num>
  <w:num w:numId="13" w16cid:durableId="1403718337">
    <w:abstractNumId w:val="12"/>
  </w:num>
  <w:num w:numId="14" w16cid:durableId="1176503350">
    <w:abstractNumId w:val="13"/>
  </w:num>
  <w:num w:numId="15" w16cid:durableId="1095904772">
    <w:abstractNumId w:val="14"/>
  </w:num>
  <w:num w:numId="16" w16cid:durableId="63646216">
    <w:abstractNumId w:val="23"/>
  </w:num>
  <w:num w:numId="17" w16cid:durableId="1051996212">
    <w:abstractNumId w:val="18"/>
  </w:num>
  <w:num w:numId="18" w16cid:durableId="1858694514">
    <w:abstractNumId w:val="26"/>
  </w:num>
  <w:num w:numId="19" w16cid:durableId="2050638534">
    <w:abstractNumId w:val="17"/>
  </w:num>
  <w:num w:numId="20" w16cid:durableId="1646544024">
    <w:abstractNumId w:val="15"/>
  </w:num>
  <w:num w:numId="21" w16cid:durableId="1163860821">
    <w:abstractNumId w:val="20"/>
  </w:num>
  <w:num w:numId="22" w16cid:durableId="992369457">
    <w:abstractNumId w:val="22"/>
  </w:num>
  <w:num w:numId="23" w16cid:durableId="964966055">
    <w:abstractNumId w:val="24"/>
  </w:num>
  <w:num w:numId="24" w16cid:durableId="1423407320">
    <w:abstractNumId w:val="29"/>
  </w:num>
  <w:num w:numId="25" w16cid:durableId="1027871463">
    <w:abstractNumId w:val="16"/>
  </w:num>
  <w:num w:numId="26" w16cid:durableId="1821845549">
    <w:abstractNumId w:val="30"/>
  </w:num>
  <w:num w:numId="27" w16cid:durableId="1850292127">
    <w:abstractNumId w:val="28"/>
  </w:num>
  <w:num w:numId="28" w16cid:durableId="350109365">
    <w:abstractNumId w:val="21"/>
  </w:num>
  <w:num w:numId="29" w16cid:durableId="1716156985">
    <w:abstractNumId w:val="19"/>
  </w:num>
  <w:num w:numId="30" w16cid:durableId="884482787">
    <w:abstractNumId w:val="25"/>
  </w:num>
  <w:num w:numId="31" w16cid:durableId="5127201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D57"/>
    <w:rsid w:val="000A27FE"/>
    <w:rsid w:val="00120B0D"/>
    <w:rsid w:val="00125A77"/>
    <w:rsid w:val="00184D57"/>
    <w:rsid w:val="00193BC7"/>
    <w:rsid w:val="001B6D59"/>
    <w:rsid w:val="001B7B99"/>
    <w:rsid w:val="001C438E"/>
    <w:rsid w:val="001E44F7"/>
    <w:rsid w:val="00295CCC"/>
    <w:rsid w:val="002B4A4E"/>
    <w:rsid w:val="002C0D1B"/>
    <w:rsid w:val="002F76A1"/>
    <w:rsid w:val="00331B51"/>
    <w:rsid w:val="00350039"/>
    <w:rsid w:val="0039188C"/>
    <w:rsid w:val="004013F8"/>
    <w:rsid w:val="00404237"/>
    <w:rsid w:val="004365DE"/>
    <w:rsid w:val="00445408"/>
    <w:rsid w:val="004516F1"/>
    <w:rsid w:val="0048523A"/>
    <w:rsid w:val="004E0C62"/>
    <w:rsid w:val="004E7C29"/>
    <w:rsid w:val="005058D9"/>
    <w:rsid w:val="005229C1"/>
    <w:rsid w:val="00555F70"/>
    <w:rsid w:val="00560CC3"/>
    <w:rsid w:val="005776F5"/>
    <w:rsid w:val="00582BC4"/>
    <w:rsid w:val="005900E4"/>
    <w:rsid w:val="005E490D"/>
    <w:rsid w:val="00682BCC"/>
    <w:rsid w:val="006C7AA5"/>
    <w:rsid w:val="00704AA2"/>
    <w:rsid w:val="00766965"/>
    <w:rsid w:val="007A46DC"/>
    <w:rsid w:val="007C35ED"/>
    <w:rsid w:val="008040D1"/>
    <w:rsid w:val="0081092A"/>
    <w:rsid w:val="00810D56"/>
    <w:rsid w:val="00824F47"/>
    <w:rsid w:val="00827667"/>
    <w:rsid w:val="008536A0"/>
    <w:rsid w:val="00860D7A"/>
    <w:rsid w:val="00870AC6"/>
    <w:rsid w:val="008B290E"/>
    <w:rsid w:val="009007B1"/>
    <w:rsid w:val="00926A7A"/>
    <w:rsid w:val="00942E55"/>
    <w:rsid w:val="00946744"/>
    <w:rsid w:val="00963616"/>
    <w:rsid w:val="00996978"/>
    <w:rsid w:val="009A48A0"/>
    <w:rsid w:val="009B31F8"/>
    <w:rsid w:val="009E223D"/>
    <w:rsid w:val="009F4608"/>
    <w:rsid w:val="00A07381"/>
    <w:rsid w:val="00A075D1"/>
    <w:rsid w:val="00A179C1"/>
    <w:rsid w:val="00A57624"/>
    <w:rsid w:val="00A90E27"/>
    <w:rsid w:val="00A95494"/>
    <w:rsid w:val="00B477A2"/>
    <w:rsid w:val="00B847E9"/>
    <w:rsid w:val="00B94930"/>
    <w:rsid w:val="00C00991"/>
    <w:rsid w:val="00C1653B"/>
    <w:rsid w:val="00C33694"/>
    <w:rsid w:val="00C3606B"/>
    <w:rsid w:val="00C830C9"/>
    <w:rsid w:val="00CB2240"/>
    <w:rsid w:val="00CD0228"/>
    <w:rsid w:val="00CE2EBB"/>
    <w:rsid w:val="00D148BC"/>
    <w:rsid w:val="00D22212"/>
    <w:rsid w:val="00D27E9F"/>
    <w:rsid w:val="00D348A4"/>
    <w:rsid w:val="00D45BB3"/>
    <w:rsid w:val="00D76E9C"/>
    <w:rsid w:val="00D95D86"/>
    <w:rsid w:val="00DB05CA"/>
    <w:rsid w:val="00DC3963"/>
    <w:rsid w:val="00DD1057"/>
    <w:rsid w:val="00E249C1"/>
    <w:rsid w:val="00E71F55"/>
    <w:rsid w:val="00E76D69"/>
    <w:rsid w:val="00EB3BB0"/>
    <w:rsid w:val="00EE5B06"/>
    <w:rsid w:val="00EF2DC2"/>
    <w:rsid w:val="00F2682D"/>
    <w:rsid w:val="00F40DD7"/>
    <w:rsid w:val="00F951AB"/>
    <w:rsid w:val="00FE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4B1B0D"/>
  <w15:chartTrackingRefBased/>
  <w15:docId w15:val="{CB7B09AD-953F-4505-85A7-D427645F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5"/>
      </w:numPr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2z1">
    <w:name w:val="WW8Num2z1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1">
    <w:name w:val="WW8Num8z1"/>
    <w:rPr>
      <w:rFonts w:ascii="Symbol" w:hAnsi="Symbol"/>
    </w:rPr>
  </w:style>
  <w:style w:type="character" w:customStyle="1" w:styleId="WW8Num9z1">
    <w:name w:val="WW8Num9z1"/>
    <w:rPr>
      <w:rFonts w:ascii="Symbol" w:hAnsi="Symbol"/>
    </w:rPr>
  </w:style>
  <w:style w:type="character" w:customStyle="1" w:styleId="WW8Num10z1">
    <w:name w:val="WW8Num10z1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Symbol" w:hAnsi="Symbol"/>
      <w:color w:val="auto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6z1">
    <w:name w:val="WW8Num16z1"/>
    <w:rPr>
      <w:rFonts w:ascii="Symbol" w:hAnsi="Symbol"/>
      <w:color w:val="auto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6z0">
    <w:name w:val="WW8Num26z0"/>
    <w:rPr>
      <w:rFonts w:ascii="Symbol" w:hAnsi="Symbol"/>
      <w:color w:val="auto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0">
    <w:name w:val="WW8Num29z0"/>
    <w:rPr>
      <w:rFonts w:ascii="Symbol" w:hAnsi="Symbol"/>
      <w:color w:val="auto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8z1">
    <w:name w:val="WW8Num38z1"/>
    <w:rPr>
      <w:rFonts w:ascii="Symbol" w:hAnsi="Symbol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rPr>
      <w:rFonts w:ascii="Arial" w:hAnsi="Arial"/>
      <w:b/>
      <w:sz w:val="22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BodyText2">
    <w:name w:val="Body Text 2"/>
    <w:basedOn w:val="Normalny"/>
    <w:pPr>
      <w:tabs>
        <w:tab w:val="left" w:leader="dot" w:pos="0"/>
        <w:tab w:val="left" w:leader="dot" w:pos="8647"/>
      </w:tabs>
      <w:overflowPunct w:val="0"/>
      <w:autoSpaceDE w:val="0"/>
      <w:ind w:right="-1"/>
      <w:jc w:val="both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1418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3500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5003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F3F49-408A-42EE-BB09-723F8BAAB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SERWISOWA  NR      /K/2002</vt:lpstr>
    </vt:vector>
  </TitlesOfParts>
  <Company>Sąd Rejonowy w Olkuszu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SERWISOWA  NR      /K/2002</dc:title>
  <dc:subject/>
  <dc:creator>X</dc:creator>
  <cp:keywords/>
  <cp:lastModifiedBy>Marzena Wacławik</cp:lastModifiedBy>
  <cp:revision>2</cp:revision>
  <cp:lastPrinted>2022-05-13T08:02:00Z</cp:lastPrinted>
  <dcterms:created xsi:type="dcterms:W3CDTF">2024-05-06T11:47:00Z</dcterms:created>
  <dcterms:modified xsi:type="dcterms:W3CDTF">2024-05-06T11:47:00Z</dcterms:modified>
</cp:coreProperties>
</file>