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:rsidRPr="0053717E" w14:paraId="7F1030B7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  <w:rFonts w:cs="Times New Roman"/>
                <w:szCs w:val="24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Style w:val="numerpisma"/>
                    <w:rFonts w:cs="Times New Roman"/>
                    <w:szCs w:val="24"/>
                  </w:rPr>
                  <w:alias w:val="Numer pisma"/>
                  <w:tag w:val="Numer pisma"/>
                  <w:id w:val="-393587727"/>
                  <w:placeholder>
                    <w:docPart w:val="909AB2C29D9A4347A36A56F7E0C112D7"/>
                  </w:placeholder>
                </w:sdtPr>
                <w:sdtContent>
                  <w:p w14:paraId="50770A23" w14:textId="7427B79E" w:rsidR="0053717E" w:rsidRPr="0053717E" w:rsidRDefault="0053717E" w:rsidP="0053717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71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PDK-111-</w:t>
                    </w:r>
                    <w:r w:rsidR="009A2A9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</w:t>
                    </w:r>
                    <w:r w:rsidRPr="005371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/24</w:t>
                    </w:r>
                  </w:p>
                  <w:p w14:paraId="01CCAF2B" w14:textId="77777777" w:rsidR="0053717E" w:rsidRDefault="00000000" w:rsidP="0053717E">
                    <w:pPr>
                      <w:spacing w:after="160" w:line="259" w:lineRule="auto"/>
                      <w:rPr>
                        <w:rStyle w:val="numerpisma"/>
                      </w:rPr>
                    </w:pPr>
                  </w:p>
                </w:sdtContent>
              </w:sdt>
              <w:p w14:paraId="44FA25D5" w14:textId="2468BEEB" w:rsidR="00A4533E" w:rsidRPr="0053717E" w:rsidRDefault="00A4533E" w:rsidP="00A4533E">
                <w:pPr>
                  <w:rPr>
                    <w:rStyle w:val="numerpisma"/>
                    <w:rFonts w:cs="Times New Roman"/>
                    <w:szCs w:val="24"/>
                  </w:rPr>
                </w:pPr>
              </w:p>
              <w:p w14:paraId="4B8A3EFC" w14:textId="79125C97" w:rsidR="00CE0EC4" w:rsidRPr="0053717E" w:rsidRDefault="00CE0EC4" w:rsidP="002A3465">
                <w:pPr>
                  <w:spacing w:after="160" w:line="259" w:lineRule="auto"/>
                  <w:rPr>
                    <w:rStyle w:val="numerpisma"/>
                    <w:rFonts w:cs="Times New Roman"/>
                    <w:szCs w:val="24"/>
                  </w:rPr>
                </w:pPr>
              </w:p>
              <w:p w14:paraId="5FAB8A40" w14:textId="119F24E3" w:rsidR="002E1622" w:rsidRPr="0053717E" w:rsidRDefault="00000000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52E38FCB" w14:textId="19472B73" w:rsidR="002E1622" w:rsidRPr="0053717E" w:rsidRDefault="00000000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  <w:rFonts w:cs="Times New Roman"/>
                  <w:szCs w:val="24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Content>
                <w:r w:rsidR="00CE0EC4" w:rsidRPr="0053717E">
                  <w:rPr>
                    <w:rStyle w:val="miejscowoscdata"/>
                    <w:rFonts w:cs="Times New Roman"/>
                    <w:szCs w:val="24"/>
                  </w:rPr>
                  <w:t xml:space="preserve">Kielce, </w:t>
                </w:r>
                <w:r w:rsidR="009A2A9F">
                  <w:rPr>
                    <w:rStyle w:val="miejscowoscdata"/>
                    <w:rFonts w:cs="Times New Roman"/>
                    <w:szCs w:val="24"/>
                  </w:rPr>
                  <w:t>1</w:t>
                </w:r>
                <w:r w:rsidR="009A2A9F">
                  <w:rPr>
                    <w:rStyle w:val="miejscowoscdata"/>
                  </w:rPr>
                  <w:t>9 marca</w:t>
                </w:r>
                <w:r w:rsidR="00256DE8" w:rsidRPr="0053717E">
                  <w:rPr>
                    <w:rStyle w:val="miejscowoscdata"/>
                    <w:rFonts w:cs="Times New Roman"/>
                    <w:szCs w:val="24"/>
                  </w:rPr>
                  <w:t xml:space="preserve"> </w:t>
                </w:r>
                <w:r w:rsidR="00CE0EC4" w:rsidRPr="0053717E">
                  <w:rPr>
                    <w:rStyle w:val="miejscowoscdata"/>
                    <w:rFonts w:cs="Times New Roman"/>
                    <w:szCs w:val="24"/>
                  </w:rPr>
                  <w:t>202</w:t>
                </w:r>
                <w:r w:rsidR="00D61D72" w:rsidRPr="0053717E">
                  <w:rPr>
                    <w:rStyle w:val="miejscowoscdata"/>
                    <w:rFonts w:cs="Times New Roman"/>
                    <w:szCs w:val="24"/>
                  </w:rPr>
                  <w:t>4</w:t>
                </w:r>
                <w:r w:rsidR="00F62C77" w:rsidRPr="0053717E">
                  <w:rPr>
                    <w:rStyle w:val="miejscowoscdata"/>
                    <w:rFonts w:cs="Times New Roman"/>
                    <w:szCs w:val="24"/>
                  </w:rPr>
                  <w:t>r</w:t>
                </w:r>
              </w:sdtContent>
            </w:sdt>
          </w:p>
        </w:tc>
      </w:tr>
    </w:tbl>
    <w:sdt>
      <w:sdtPr>
        <w:rPr>
          <w:rStyle w:val="Adresat1"/>
          <w:rFonts w:cs="Times New Roman"/>
          <w:szCs w:val="24"/>
        </w:rPr>
        <w:alias w:val="Adresat"/>
        <w:tag w:val="Adresat"/>
        <w:id w:val="610781084"/>
        <w:placeholder>
          <w:docPart w:val="40E94BB7D85847A18E2C03C29ED3AC65"/>
        </w:placeholder>
      </w:sdtPr>
      <w:sdtContent>
        <w:p w14:paraId="42FEDE07" w14:textId="77777777" w:rsidR="00A91E0C" w:rsidRPr="002A3465" w:rsidRDefault="00A91E0C" w:rsidP="00A91E0C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CD673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OGŁOSZENIE  O NABORZE PRACOWNIKA </w:t>
          </w:r>
        </w:p>
      </w:sdtContent>
    </w:sdt>
    <w:p w14:paraId="7E604A33" w14:textId="77777777" w:rsidR="002E1622" w:rsidRPr="0053717E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dt>
      <w:sdtPr>
        <w:rPr>
          <w:rStyle w:val="Adresat1"/>
          <w:rFonts w:cs="Times New Roman"/>
          <w:szCs w:val="24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Content>
        <w:p w14:paraId="5F0BCBAE" w14:textId="77777777" w:rsidR="00A91E0C" w:rsidRPr="00CD673D" w:rsidRDefault="00A91E0C" w:rsidP="00A91E0C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CD673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                     Wojewódzki Ośrodek Medycyny Pracy w Kielcach zatrudni pracownika na stanowisku </w:t>
          </w:r>
          <w:r w:rsidRPr="00CD673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psychologa </w:t>
          </w:r>
          <w:r w:rsidRPr="00CD673D">
            <w:rPr>
              <w:rFonts w:ascii="Times New Roman" w:hAnsi="Times New Roman" w:cs="Times New Roman"/>
              <w:color w:val="000000"/>
              <w:sz w:val="24"/>
              <w:szCs w:val="24"/>
            </w:rPr>
            <w:t>w Pracowni Psychologii Pracy</w:t>
          </w:r>
          <w:r w:rsidRPr="00CD673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Pr="00CD673D">
            <w:rPr>
              <w:rFonts w:ascii="Times New Roman" w:hAnsi="Times New Roman" w:cs="Times New Roman"/>
              <w:color w:val="000000"/>
              <w:sz w:val="24"/>
              <w:szCs w:val="24"/>
            </w:rPr>
            <w:t>w wymiarze pełnego etatu (umowa na zastępstwo).</w:t>
          </w:r>
        </w:p>
        <w:p w14:paraId="6291BEDB" w14:textId="77777777" w:rsidR="00A91E0C" w:rsidRPr="00CD673D" w:rsidRDefault="00A91E0C" w:rsidP="00A91E0C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CD673D">
            <w:rPr>
              <w:rFonts w:ascii="Times New Roman" w:hAnsi="Times New Roman" w:cs="Times New Roman"/>
              <w:color w:val="000000"/>
              <w:sz w:val="24"/>
              <w:szCs w:val="24"/>
            </w:rPr>
            <w:t>Wymagania:</w:t>
          </w:r>
        </w:p>
        <w:p w14:paraId="0C53BFF0" w14:textId="77777777" w:rsidR="00A91E0C" w:rsidRPr="00CD673D" w:rsidRDefault="00A91E0C" w:rsidP="00A91E0C">
          <w:pPr>
            <w:pStyle w:val="Akapitzlist"/>
            <w:numPr>
              <w:ilvl w:val="0"/>
              <w:numId w:val="6"/>
            </w:num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Dyplom ukończenia studiów magisterskich </w:t>
          </w:r>
          <w:r w:rsidRPr="00CD673D">
            <w:rPr>
              <w:rFonts w:ascii="Times New Roman" w:hAnsi="Times New Roman" w:cs="Times New Roman"/>
              <w:sz w:val="24"/>
              <w:szCs w:val="24"/>
            </w:rPr>
            <w:t>na kierunku psychologi</w:t>
          </w:r>
          <w:r>
            <w:rPr>
              <w:rFonts w:ascii="Times New Roman" w:hAnsi="Times New Roman" w:cs="Times New Roman"/>
              <w:sz w:val="24"/>
              <w:szCs w:val="24"/>
            </w:rPr>
            <w:t>a</w:t>
          </w:r>
        </w:p>
        <w:p w14:paraId="03F70EA4" w14:textId="3B436879" w:rsidR="00A91E0C" w:rsidRPr="00CD673D" w:rsidRDefault="00A91E0C" w:rsidP="00A91E0C">
          <w:pPr>
            <w:pStyle w:val="Akapitzlist"/>
            <w:numPr>
              <w:ilvl w:val="0"/>
              <w:numId w:val="6"/>
            </w:num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Dokument potwierdzający ukończenie </w:t>
          </w:r>
          <w:r w:rsidRPr="00CD673D">
            <w:rPr>
              <w:rFonts w:ascii="Times New Roman" w:hAnsi="Times New Roman" w:cs="Times New Roman"/>
              <w:sz w:val="24"/>
              <w:szCs w:val="24"/>
            </w:rPr>
            <w:t>studi</w:t>
          </w:r>
          <w:r>
            <w:rPr>
              <w:rFonts w:ascii="Times New Roman" w:hAnsi="Times New Roman" w:cs="Times New Roman"/>
              <w:sz w:val="24"/>
              <w:szCs w:val="24"/>
            </w:rPr>
            <w:t>ów</w:t>
          </w:r>
          <w:r w:rsidRPr="00CD673D">
            <w:rPr>
              <w:rFonts w:ascii="Times New Roman" w:hAnsi="Times New Roman" w:cs="Times New Roman"/>
              <w:sz w:val="24"/>
              <w:szCs w:val="24"/>
            </w:rPr>
            <w:t xml:space="preserve"> podyplomow</w:t>
          </w:r>
          <w:r>
            <w:rPr>
              <w:rFonts w:ascii="Times New Roman" w:hAnsi="Times New Roman" w:cs="Times New Roman"/>
              <w:sz w:val="24"/>
              <w:szCs w:val="24"/>
            </w:rPr>
            <w:t>ych</w:t>
          </w:r>
          <w:r w:rsidRPr="00CD673D">
            <w:rPr>
              <w:rFonts w:ascii="Times New Roman" w:hAnsi="Times New Roman" w:cs="Times New Roman"/>
              <w:sz w:val="24"/>
              <w:szCs w:val="24"/>
            </w:rPr>
            <w:t xml:space="preserve"> w zakresie psychologii transportu</w:t>
          </w:r>
          <w:r w:rsidR="00FA346C">
            <w:rPr>
              <w:rFonts w:ascii="Times New Roman" w:hAnsi="Times New Roman" w:cs="Times New Roman"/>
              <w:sz w:val="24"/>
              <w:szCs w:val="24"/>
            </w:rPr>
            <w:t xml:space="preserve"> lub zaświadczenie o odbywaniu studiów na ww. kierunku </w:t>
          </w:r>
        </w:p>
        <w:p w14:paraId="52AB628E" w14:textId="0A7B7713" w:rsidR="00A91E0C" w:rsidRPr="00E12171" w:rsidRDefault="00A91E0C" w:rsidP="00A91E0C">
          <w:pPr>
            <w:pStyle w:val="Akapitzlist"/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13F0CC5D" w14:textId="61B686C3" w:rsidR="00A91E0C" w:rsidRPr="00CD673D" w:rsidRDefault="00A91E0C" w:rsidP="00A91E0C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CD673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Dokumenty aplikacyjne wymienione poniżej należy składać w Sekretariacie WOMP w Kielcach, pokój nr 201 w terminie do dnia </w:t>
          </w:r>
          <w:r w:rsidR="00FA346C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12.0</w:t>
          </w:r>
          <w:r w:rsidR="009A2A9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4</w:t>
          </w:r>
          <w:r w:rsidRPr="00CD673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.2024 r.</w:t>
          </w:r>
          <w:r w:rsidRPr="00CD673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do godz. </w:t>
          </w:r>
          <w:r w:rsidRPr="00CD673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2</w:t>
          </w:r>
          <w:r w:rsidRPr="00CD673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:00:</w:t>
          </w:r>
        </w:p>
        <w:p w14:paraId="17DCB90B" w14:textId="77777777" w:rsidR="00A91E0C" w:rsidRPr="00CD673D" w:rsidRDefault="00A91E0C" w:rsidP="00A91E0C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CD673D">
            <w:rPr>
              <w:rFonts w:ascii="Times New Roman" w:hAnsi="Times New Roman" w:cs="Times New Roman"/>
              <w:color w:val="000000"/>
              <w:sz w:val="24"/>
              <w:szCs w:val="24"/>
            </w:rPr>
            <w:t>List motywacyjny.</w:t>
          </w:r>
        </w:p>
        <w:p w14:paraId="09B3A9C0" w14:textId="77777777" w:rsidR="00A91E0C" w:rsidRPr="00CD673D" w:rsidRDefault="00A91E0C" w:rsidP="00A91E0C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CD673D">
            <w:rPr>
              <w:rFonts w:ascii="Times New Roman" w:hAnsi="Times New Roman" w:cs="Times New Roman"/>
              <w:color w:val="000000"/>
              <w:sz w:val="24"/>
              <w:szCs w:val="24"/>
            </w:rPr>
            <w:t>Życiorys – CV.</w:t>
          </w:r>
        </w:p>
        <w:p w14:paraId="4C83DA8E" w14:textId="77777777" w:rsidR="00A91E0C" w:rsidRPr="00CD673D" w:rsidRDefault="00A91E0C" w:rsidP="00A91E0C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CD673D">
            <w:rPr>
              <w:rFonts w:ascii="Times New Roman" w:hAnsi="Times New Roman" w:cs="Times New Roman"/>
              <w:color w:val="000000"/>
              <w:sz w:val="24"/>
              <w:szCs w:val="24"/>
            </w:rPr>
            <w:t>Kserokopie świadectw pracy.</w:t>
          </w:r>
        </w:p>
        <w:p w14:paraId="79644F13" w14:textId="77777777" w:rsidR="00A91E0C" w:rsidRPr="00E12171" w:rsidRDefault="00A91E0C" w:rsidP="00A91E0C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CD673D">
            <w:rPr>
              <w:rFonts w:ascii="Times New Roman" w:hAnsi="Times New Roman" w:cs="Times New Roman"/>
              <w:color w:val="000000"/>
              <w:sz w:val="24"/>
              <w:szCs w:val="24"/>
            </w:rPr>
            <w:t>Kserokopie dokumentu potwierdzającego posiadane wykształcenie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i uprawnienia. </w:t>
          </w:r>
        </w:p>
        <w:p w14:paraId="183A95C6" w14:textId="77777777" w:rsidR="00A91E0C" w:rsidRPr="00CD673D" w:rsidRDefault="00A91E0C" w:rsidP="00A91E0C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CD673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Kwestionariusz dla osoby ubiegającej się o zatrudnienie. </w:t>
          </w:r>
        </w:p>
        <w:p w14:paraId="4673E0F3" w14:textId="1A9088CD" w:rsidR="00A91E0C" w:rsidRDefault="00A91E0C" w:rsidP="00A91E0C">
          <w:pPr>
            <w:tabs>
              <w:tab w:val="left" w:pos="5387"/>
            </w:tabs>
            <w:ind w:left="708"/>
            <w:jc w:val="center"/>
          </w:pPr>
        </w:p>
        <w:sdt>
          <w:sdtPr>
            <w:rPr>
              <w:rStyle w:val="tekst"/>
              <w:rFonts w:cs="Times New Roman"/>
              <w:szCs w:val="24"/>
            </w:rPr>
            <w:alias w:val="Tekst"/>
            <w:tag w:val="Tekst"/>
            <w:id w:val="353004050"/>
            <w:placeholder>
              <w:docPart w:val="B693A4B54EE447179238EC5F3CB97F2A"/>
            </w:placeholder>
          </w:sdtPr>
          <w:sdtContent>
            <w:p w14:paraId="66899B59" w14:textId="7109CBE7" w:rsidR="00A91E0C" w:rsidRPr="00CD673D" w:rsidRDefault="00A91E0C" w:rsidP="00A91E0C">
              <w:pPr>
                <w:tabs>
                  <w:tab w:val="left" w:pos="5387"/>
                </w:tabs>
                <w:ind w:left="708"/>
                <w:jc w:val="center"/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</w:pPr>
              <w:r w:rsidRPr="00CD673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p>
            <w:p w14:paraId="481993B4" w14:textId="77777777" w:rsidR="00A91E0C" w:rsidRPr="00CD673D" w:rsidRDefault="00A91E0C" w:rsidP="00A91E0C">
              <w:pPr>
                <w:ind w:left="708"/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</w:pPr>
              <w:r w:rsidRPr="00CD673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                                                                                                                                                       </w:t>
              </w:r>
            </w:p>
            <w:p w14:paraId="184E8509" w14:textId="77777777" w:rsidR="00A91E0C" w:rsidRPr="00CD673D" w:rsidRDefault="00A91E0C" w:rsidP="00A91E0C">
              <w:pPr>
                <w:spacing w:after="0" w:line="276" w:lineRule="auto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  <w:p w14:paraId="1752670A" w14:textId="77777777" w:rsidR="00A91E0C" w:rsidRPr="00CD673D" w:rsidRDefault="00A91E0C" w:rsidP="00A91E0C">
              <w:pPr>
                <w:pStyle w:val="Akapitzlist"/>
                <w:spacing w:line="276" w:lineRule="auto"/>
                <w:ind w:left="360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  <w:p w14:paraId="306D49F3" w14:textId="5DE36053" w:rsidR="007A141F" w:rsidRPr="007A141F" w:rsidRDefault="00000000" w:rsidP="007A141F">
              <w:pPr>
                <w:ind w:left="2832" w:firstLine="708"/>
                <w:rPr>
                  <w:rStyle w:val="Adresat1"/>
                  <w:rFonts w:cs="Times New Roman"/>
                  <w:b w:val="0"/>
                  <w:color w:val="000000"/>
                  <w:szCs w:val="24"/>
                </w:rPr>
              </w:pPr>
            </w:p>
          </w:sdtContent>
        </w:sdt>
      </w:sdtContent>
    </w:sdt>
    <w:bookmarkEnd w:id="0" w:displacedByCustomXml="prev"/>
    <w:sdt>
      <w:sdtPr>
        <w:rPr>
          <w:rStyle w:val="tekst"/>
          <w:rFonts w:cs="Times New Roman"/>
          <w:szCs w:val="24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Content>
        <w:p w14:paraId="1AED1357" w14:textId="75BB515F" w:rsidR="00666BFE" w:rsidRPr="007A141F" w:rsidRDefault="007A141F" w:rsidP="007A141F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Style w:val="tekst"/>
              <w:rFonts w:cs="Times New Roman"/>
              <w:szCs w:val="24"/>
            </w:rPr>
            <w:t xml:space="preserve"> </w:t>
          </w:r>
        </w:p>
      </w:sdtContent>
    </w:sdt>
    <w:p w14:paraId="33835933" w14:textId="73653959" w:rsidR="00666BFE" w:rsidRPr="0053717E" w:rsidRDefault="00666BFE" w:rsidP="00666BFE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666BFE" w:rsidRPr="0053717E" w:rsidSect="001B181E">
      <w:headerReference w:type="first" r:id="rId7"/>
      <w:footerReference w:type="first" r:id="rId8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C337" w14:textId="77777777" w:rsidR="001B181E" w:rsidRDefault="001B181E" w:rsidP="00E84584">
      <w:pPr>
        <w:spacing w:after="0" w:line="240" w:lineRule="auto"/>
      </w:pPr>
      <w:r>
        <w:separator/>
      </w:r>
    </w:p>
  </w:endnote>
  <w:endnote w:type="continuationSeparator" w:id="0">
    <w:p w14:paraId="190787DE" w14:textId="77777777" w:rsidR="001B181E" w:rsidRDefault="001B181E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A846" w14:textId="77777777" w:rsidR="001B181E" w:rsidRDefault="001B181E" w:rsidP="00E84584">
      <w:pPr>
        <w:spacing w:after="0" w:line="240" w:lineRule="auto"/>
      </w:pPr>
      <w:r>
        <w:separator/>
      </w:r>
    </w:p>
  </w:footnote>
  <w:footnote w:type="continuationSeparator" w:id="0">
    <w:p w14:paraId="1515BF75" w14:textId="77777777" w:rsidR="001B181E" w:rsidRDefault="001B181E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D4C83"/>
    <w:multiLevelType w:val="hybridMultilevel"/>
    <w:tmpl w:val="3238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5FBE"/>
    <w:multiLevelType w:val="hybridMultilevel"/>
    <w:tmpl w:val="E4A4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589B"/>
    <w:multiLevelType w:val="hybridMultilevel"/>
    <w:tmpl w:val="7DBC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0852">
    <w:abstractNumId w:val="3"/>
  </w:num>
  <w:num w:numId="2" w16cid:durableId="577138063">
    <w:abstractNumId w:val="2"/>
  </w:num>
  <w:num w:numId="3" w16cid:durableId="536434760">
    <w:abstractNumId w:val="3"/>
  </w:num>
  <w:num w:numId="4" w16cid:durableId="874387291">
    <w:abstractNumId w:val="3"/>
  </w:num>
  <w:num w:numId="5" w16cid:durableId="2143033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510357">
    <w:abstractNumId w:val="0"/>
  </w:num>
  <w:num w:numId="7" w16cid:durableId="164358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0D0570"/>
    <w:rsid w:val="001068A1"/>
    <w:rsid w:val="00162E66"/>
    <w:rsid w:val="00197CEB"/>
    <w:rsid w:val="001A613D"/>
    <w:rsid w:val="001A741D"/>
    <w:rsid w:val="001B181E"/>
    <w:rsid w:val="001C2F18"/>
    <w:rsid w:val="002034E6"/>
    <w:rsid w:val="00204E27"/>
    <w:rsid w:val="00207EB3"/>
    <w:rsid w:val="002237E0"/>
    <w:rsid w:val="0024104E"/>
    <w:rsid w:val="00256DE8"/>
    <w:rsid w:val="00262EFB"/>
    <w:rsid w:val="002A01AA"/>
    <w:rsid w:val="002A3465"/>
    <w:rsid w:val="002B1F4B"/>
    <w:rsid w:val="002E1622"/>
    <w:rsid w:val="003435DD"/>
    <w:rsid w:val="003B05F7"/>
    <w:rsid w:val="003B5DDA"/>
    <w:rsid w:val="003C5E44"/>
    <w:rsid w:val="003F4821"/>
    <w:rsid w:val="00494E90"/>
    <w:rsid w:val="004B3862"/>
    <w:rsid w:val="004C6D8D"/>
    <w:rsid w:val="0051741A"/>
    <w:rsid w:val="00526028"/>
    <w:rsid w:val="00527E2B"/>
    <w:rsid w:val="0053717E"/>
    <w:rsid w:val="00560BA9"/>
    <w:rsid w:val="00596CF5"/>
    <w:rsid w:val="005C0A5B"/>
    <w:rsid w:val="005C4446"/>
    <w:rsid w:val="00661C04"/>
    <w:rsid w:val="00666730"/>
    <w:rsid w:val="00666BFE"/>
    <w:rsid w:val="006779B4"/>
    <w:rsid w:val="006A256C"/>
    <w:rsid w:val="006E6469"/>
    <w:rsid w:val="007151C5"/>
    <w:rsid w:val="007217AB"/>
    <w:rsid w:val="0073101E"/>
    <w:rsid w:val="007A141F"/>
    <w:rsid w:val="0080314C"/>
    <w:rsid w:val="00833586"/>
    <w:rsid w:val="00842227"/>
    <w:rsid w:val="00882AFA"/>
    <w:rsid w:val="008A30A6"/>
    <w:rsid w:val="0090074F"/>
    <w:rsid w:val="009A2A9F"/>
    <w:rsid w:val="009B4E48"/>
    <w:rsid w:val="009E090A"/>
    <w:rsid w:val="00A349B4"/>
    <w:rsid w:val="00A34E60"/>
    <w:rsid w:val="00A4533E"/>
    <w:rsid w:val="00A72F56"/>
    <w:rsid w:val="00A91E0C"/>
    <w:rsid w:val="00AE4BF4"/>
    <w:rsid w:val="00B310EE"/>
    <w:rsid w:val="00B90F7F"/>
    <w:rsid w:val="00BC36CC"/>
    <w:rsid w:val="00C13C55"/>
    <w:rsid w:val="00C42271"/>
    <w:rsid w:val="00C97CBB"/>
    <w:rsid w:val="00CD1F27"/>
    <w:rsid w:val="00CD673D"/>
    <w:rsid w:val="00CE0EC4"/>
    <w:rsid w:val="00D504BB"/>
    <w:rsid w:val="00D61D72"/>
    <w:rsid w:val="00D64054"/>
    <w:rsid w:val="00D84188"/>
    <w:rsid w:val="00DC4D93"/>
    <w:rsid w:val="00E07DBB"/>
    <w:rsid w:val="00E12171"/>
    <w:rsid w:val="00E84584"/>
    <w:rsid w:val="00ED5CBD"/>
    <w:rsid w:val="00F02391"/>
    <w:rsid w:val="00F138BE"/>
    <w:rsid w:val="00F14316"/>
    <w:rsid w:val="00F15565"/>
    <w:rsid w:val="00F27C37"/>
    <w:rsid w:val="00F31CE4"/>
    <w:rsid w:val="00F62C77"/>
    <w:rsid w:val="00F6661C"/>
    <w:rsid w:val="00F93E16"/>
    <w:rsid w:val="00FA346C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84188"/>
    <w:pPr>
      <w:spacing w:after="0" w:line="240" w:lineRule="auto"/>
      <w:ind w:left="720"/>
      <w:contextualSpacing/>
    </w:pPr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2F56"/>
    <w:pPr>
      <w:spacing w:after="120" w:line="24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F56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AB2C29D9A4347A36A56F7E0C11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00581-4AD4-44DA-92C2-94F58594C2D5}"/>
      </w:docPartPr>
      <w:docPartBody>
        <w:p w:rsidR="00546B66" w:rsidRDefault="00546B66" w:rsidP="00546B66">
          <w:pPr>
            <w:pStyle w:val="909AB2C29D9A4347A36A56F7E0C112D7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93A4B54EE447179238EC5F3CB97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6E604-8923-4022-8B47-DBED2B5285BA}"/>
      </w:docPartPr>
      <w:docPartBody>
        <w:p w:rsidR="001514B0" w:rsidRDefault="001514B0" w:rsidP="001514B0">
          <w:pPr>
            <w:pStyle w:val="B693A4B54EE447179238EC5F3CB97F2A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E94BB7D85847A18E2C03C29ED3A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660FA-F42E-4F44-B2DE-D9FEA22A2BAD}"/>
      </w:docPartPr>
      <w:docPartBody>
        <w:p w:rsidR="001514B0" w:rsidRDefault="001514B0" w:rsidP="001514B0">
          <w:pPr>
            <w:pStyle w:val="40E94BB7D85847A18E2C03C29ED3AC65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514B0"/>
    <w:rsid w:val="00177BC7"/>
    <w:rsid w:val="003E52A9"/>
    <w:rsid w:val="00442944"/>
    <w:rsid w:val="004B1877"/>
    <w:rsid w:val="00515576"/>
    <w:rsid w:val="00546B66"/>
    <w:rsid w:val="00900A49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14B0"/>
    <w:rPr>
      <w:color w:val="808080"/>
    </w:rPr>
  </w:style>
  <w:style w:type="paragraph" w:customStyle="1" w:styleId="909AB2C29D9A4347A36A56F7E0C112D7">
    <w:name w:val="909AB2C29D9A4347A36A56F7E0C112D7"/>
    <w:rsid w:val="00546B66"/>
    <w:rPr>
      <w:kern w:val="2"/>
      <w14:ligatures w14:val="standardContextual"/>
    </w:rPr>
  </w:style>
  <w:style w:type="paragraph" w:customStyle="1" w:styleId="B693A4B54EE447179238EC5F3CB97F2A">
    <w:name w:val="B693A4B54EE447179238EC5F3CB97F2A"/>
    <w:rsid w:val="001514B0"/>
    <w:rPr>
      <w:kern w:val="2"/>
      <w14:ligatures w14:val="standardContextual"/>
    </w:rPr>
  </w:style>
  <w:style w:type="paragraph" w:customStyle="1" w:styleId="40E94BB7D85847A18E2C03C29ED3AC65">
    <w:name w:val="40E94BB7D85847A18E2C03C29ED3AC65"/>
    <w:rsid w:val="001514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Zbigniew Bugaj</cp:lastModifiedBy>
  <cp:revision>5</cp:revision>
  <cp:lastPrinted>2024-02-27T07:12:00Z</cp:lastPrinted>
  <dcterms:created xsi:type="dcterms:W3CDTF">2024-03-18T11:53:00Z</dcterms:created>
  <dcterms:modified xsi:type="dcterms:W3CDTF">2024-03-19T09:07:00Z</dcterms:modified>
</cp:coreProperties>
</file>