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66CF" w14:textId="52195878" w:rsidR="00B3654A" w:rsidRPr="001D2DAC" w:rsidRDefault="00B3654A" w:rsidP="00B3654A">
      <w:pPr>
        <w:tabs>
          <w:tab w:val="num" w:pos="720"/>
        </w:tabs>
        <w:spacing w:after="75"/>
        <w:ind w:left="450" w:hanging="36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1D2DAC">
        <w:rPr>
          <w:rFonts w:ascii="Times New Roman" w:hAnsi="Times New Roman" w:cs="Times New Roman"/>
          <w:b/>
          <w:bCs/>
        </w:rPr>
        <w:t>Klauzula In</w:t>
      </w:r>
      <w:r w:rsidR="000A666B" w:rsidRPr="001D2DAC">
        <w:rPr>
          <w:rFonts w:ascii="Times New Roman" w:hAnsi="Times New Roman" w:cs="Times New Roman"/>
          <w:b/>
          <w:bCs/>
        </w:rPr>
        <w:t>formacyjna</w:t>
      </w:r>
    </w:p>
    <w:p w14:paraId="3163D0CE" w14:textId="3F338EF1" w:rsidR="000A666B" w:rsidRPr="001D2DAC" w:rsidRDefault="000A666B" w:rsidP="00B3654A">
      <w:pPr>
        <w:tabs>
          <w:tab w:val="num" w:pos="720"/>
        </w:tabs>
        <w:spacing w:after="75"/>
        <w:ind w:left="450" w:hanging="36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1D2DAC">
        <w:rPr>
          <w:rFonts w:ascii="Times New Roman" w:hAnsi="Times New Roman" w:cs="Times New Roman"/>
          <w:b/>
          <w:bCs/>
        </w:rPr>
        <w:t>Wniesienie skargi i wniosku</w:t>
      </w:r>
    </w:p>
    <w:p w14:paraId="06C35F8B" w14:textId="77777777" w:rsidR="000A666B" w:rsidRPr="001D2DAC" w:rsidRDefault="000A666B" w:rsidP="00B3654A">
      <w:pPr>
        <w:tabs>
          <w:tab w:val="num" w:pos="720"/>
        </w:tabs>
        <w:spacing w:after="75"/>
        <w:ind w:left="450" w:hanging="360"/>
        <w:jc w:val="center"/>
        <w:textAlignment w:val="baseline"/>
        <w:rPr>
          <w:rFonts w:ascii="Times New Roman" w:hAnsi="Times New Roman" w:cs="Times New Roman"/>
        </w:rPr>
      </w:pPr>
    </w:p>
    <w:p w14:paraId="1D44E093" w14:textId="04CEB6E5" w:rsidR="00201F37" w:rsidRPr="001D2DAC" w:rsidRDefault="00B3654A" w:rsidP="00201F37">
      <w:pPr>
        <w:pStyle w:val="NormalnyWeb"/>
        <w:numPr>
          <w:ilvl w:val="0"/>
          <w:numId w:val="1"/>
        </w:numPr>
        <w:spacing w:after="75"/>
        <w:jc w:val="both"/>
        <w:textAlignment w:val="baseline"/>
        <w:rPr>
          <w:color w:val="333333"/>
        </w:rPr>
      </w:pPr>
      <w:r w:rsidRPr="001D2DAC">
        <w:rPr>
          <w:color w:val="333333"/>
        </w:rPr>
        <w:t xml:space="preserve">Wojewódzki Ośrodek Medycyny Pracy w Kielcach, ul. Karola Olszewskiego 2a, 25-663 Kielce, otrzymał od Państwa informacje stanowiące dane osobowe. Będzie z nich korzystał wyłącznie do celów związanych z </w:t>
      </w:r>
      <w:r w:rsidR="000A666B" w:rsidRPr="001D2DAC">
        <w:rPr>
          <w:color w:val="333333"/>
        </w:rPr>
        <w:t>wszczęciem oraz prowadzeniem postępowania w zakresie rozpatrzenia skargi lub wniosku.</w:t>
      </w:r>
    </w:p>
    <w:p w14:paraId="35FAE189" w14:textId="509AEEB6" w:rsidR="00201F37" w:rsidRPr="001D2DAC" w:rsidRDefault="00B3654A" w:rsidP="00201F37">
      <w:pPr>
        <w:pStyle w:val="NormalnyWeb"/>
        <w:numPr>
          <w:ilvl w:val="0"/>
          <w:numId w:val="1"/>
        </w:numPr>
        <w:spacing w:after="75"/>
        <w:jc w:val="both"/>
        <w:textAlignment w:val="baseline"/>
        <w:rPr>
          <w:color w:val="333333"/>
        </w:rPr>
      </w:pPr>
      <w:r w:rsidRPr="001D2DAC">
        <w:rPr>
          <w:color w:val="333333"/>
        </w:rPr>
        <w:t xml:space="preserve">Działania Ośrodka podejmowane są na podstawie przepisów prawa </w:t>
      </w:r>
      <w:r w:rsidR="000A666B" w:rsidRPr="001D2DAC">
        <w:rPr>
          <w:color w:val="333333"/>
        </w:rPr>
        <w:t xml:space="preserve">(podstawa prawna: art. 6 ust. lit. c) </w:t>
      </w:r>
      <w:r w:rsidR="00201F37" w:rsidRPr="001D2DAC">
        <w:rPr>
          <w:color w:val="333333"/>
        </w:rPr>
        <w:t>Ogólnego Rozporządzenia o Ochronie Danych 2016/679 (</w:t>
      </w:r>
      <w:r w:rsidR="000A666B" w:rsidRPr="001D2DAC">
        <w:rPr>
          <w:color w:val="333333"/>
        </w:rPr>
        <w:t>RODO</w:t>
      </w:r>
      <w:r w:rsidR="00201F37" w:rsidRPr="001D2DAC">
        <w:rPr>
          <w:color w:val="333333"/>
        </w:rPr>
        <w:t>)</w:t>
      </w:r>
      <w:r w:rsidR="000A666B" w:rsidRPr="001D2DAC">
        <w:rPr>
          <w:color w:val="333333"/>
        </w:rPr>
        <w:t xml:space="preserve"> w związku z art. 221 i art. 241 ustawy z dnia 14 czerwca 1960 r. Kodeks postępowania administracyjnego </w:t>
      </w:r>
      <w:r w:rsidR="00FF6EDF" w:rsidRPr="001D2DAC">
        <w:rPr>
          <w:color w:val="333333"/>
        </w:rPr>
        <w:t xml:space="preserve">(Kpa) </w:t>
      </w:r>
      <w:r w:rsidR="000A666B" w:rsidRPr="001D2DAC">
        <w:rPr>
          <w:color w:val="333333"/>
        </w:rPr>
        <w:t xml:space="preserve">oraz §8 Rozporządzenia Rady Ministrów z dnia 8 stycznia 2002 r. w sprawie organizacji przyjmowania i rozpatrywania skarg i </w:t>
      </w:r>
      <w:r w:rsidR="00201F37" w:rsidRPr="001D2DAC">
        <w:rPr>
          <w:color w:val="333333"/>
        </w:rPr>
        <w:t>wniosków</w:t>
      </w:r>
      <w:r w:rsidR="000A666B" w:rsidRPr="001D2DAC">
        <w:rPr>
          <w:color w:val="333333"/>
        </w:rPr>
        <w:t xml:space="preserve"> </w:t>
      </w:r>
      <w:r w:rsidR="00201F37" w:rsidRPr="001D2DAC">
        <w:rPr>
          <w:color w:val="333333"/>
        </w:rPr>
        <w:t xml:space="preserve">(Dz.U. 2002 nr 5 poz. 46) </w:t>
      </w:r>
      <w:r w:rsidRPr="001D2DAC">
        <w:rPr>
          <w:color w:val="333333"/>
        </w:rPr>
        <w:t>nakładających na niego obowiązki związane z wykonywaną funkcją i zadaniami</w:t>
      </w:r>
      <w:r w:rsidR="00201F37" w:rsidRPr="001D2DAC">
        <w:rPr>
          <w:color w:val="333333"/>
        </w:rPr>
        <w:t>.</w:t>
      </w:r>
      <w:r w:rsidRPr="001D2DAC">
        <w:rPr>
          <w:color w:val="333333"/>
        </w:rPr>
        <w:t xml:space="preserve"> </w:t>
      </w:r>
    </w:p>
    <w:p w14:paraId="6B405063" w14:textId="77777777" w:rsidR="00201F37" w:rsidRPr="001D2DAC" w:rsidRDefault="00B3654A" w:rsidP="00201F37">
      <w:pPr>
        <w:pStyle w:val="NormalnyWeb"/>
        <w:numPr>
          <w:ilvl w:val="0"/>
          <w:numId w:val="1"/>
        </w:numPr>
        <w:spacing w:after="75"/>
        <w:jc w:val="both"/>
        <w:textAlignment w:val="baseline"/>
        <w:rPr>
          <w:color w:val="333333"/>
        </w:rPr>
      </w:pPr>
      <w:r w:rsidRPr="001D2DAC">
        <w:rPr>
          <w:color w:val="333333"/>
        </w:rPr>
        <w:t>Ośrodek przekazywał będzie Państwa dane osobowe organom publicznym (np. sądom i innym organom władzy publicznej) w zakresie realizacji obowiązków prawnych jak i podmiotom działającym w imieniu i na rzecz Ośrodka w związku z opieką nad należącym do niego systemem teleinformatycznym)</w:t>
      </w:r>
      <w:r w:rsidR="00201F37" w:rsidRPr="001D2DAC">
        <w:rPr>
          <w:color w:val="333333"/>
        </w:rPr>
        <w:t>.</w:t>
      </w:r>
    </w:p>
    <w:p w14:paraId="29B13F59" w14:textId="77777777" w:rsidR="00FF6EDF" w:rsidRPr="001D2DAC" w:rsidRDefault="00B3654A" w:rsidP="00FF6EDF">
      <w:pPr>
        <w:pStyle w:val="NormalnyWeb"/>
        <w:numPr>
          <w:ilvl w:val="0"/>
          <w:numId w:val="1"/>
        </w:numPr>
        <w:spacing w:after="75"/>
        <w:jc w:val="both"/>
        <w:textAlignment w:val="baseline"/>
        <w:rPr>
          <w:color w:val="333333"/>
        </w:rPr>
      </w:pPr>
      <w:r w:rsidRPr="001D2DAC">
        <w:rPr>
          <w:color w:val="333333"/>
        </w:rPr>
        <w:t xml:space="preserve">Ośrodek ma obowiązek prawny przechowywania Państwa danych osobowych przez okres wskazany w przepisach dot. </w:t>
      </w:r>
      <w:r w:rsidR="00201F37" w:rsidRPr="001D2DAC">
        <w:rPr>
          <w:color w:val="333333"/>
        </w:rPr>
        <w:t>narodowego zasobu archiwalnego i archiwów</w:t>
      </w:r>
      <w:r w:rsidRPr="001D2DAC">
        <w:rPr>
          <w:color w:val="333333"/>
        </w:rPr>
        <w:t>.</w:t>
      </w:r>
    </w:p>
    <w:p w14:paraId="56F67AA7" w14:textId="77777777" w:rsidR="00F43233" w:rsidRPr="001D2DAC" w:rsidRDefault="00B3654A" w:rsidP="00F43233">
      <w:pPr>
        <w:pStyle w:val="NormalnyWeb"/>
        <w:numPr>
          <w:ilvl w:val="0"/>
          <w:numId w:val="1"/>
        </w:numPr>
        <w:spacing w:after="75"/>
        <w:jc w:val="both"/>
        <w:textAlignment w:val="baseline"/>
        <w:rPr>
          <w:color w:val="333333"/>
        </w:rPr>
      </w:pPr>
      <w:r w:rsidRPr="001D2DAC">
        <w:rPr>
          <w:color w:val="333333"/>
        </w:rPr>
        <w:t>Informacje stanowiące Państwa dane osobowe są wykorzystywane przez Ośrodek w związku z istniejącymi wymogami ustawowymi</w:t>
      </w:r>
      <w:r w:rsidR="00FF6EDF" w:rsidRPr="001D2DAC">
        <w:rPr>
          <w:color w:val="333333"/>
        </w:rPr>
        <w:t xml:space="preserve"> (w szczególności na podstawie art. 62 §2 Kpa, §8 Rozporządzenia w sprawie organizacji przyjmowania i rozpatrywania skarg i wniosków</w:t>
      </w:r>
      <w:r w:rsidRPr="001D2DAC">
        <w:rPr>
          <w:color w:val="333333"/>
        </w:rPr>
        <w:t xml:space="preserve">. Oznacza to, że mają Państwo obowiązek podania danych osobowych </w:t>
      </w:r>
      <w:r w:rsidR="00FF6EDF" w:rsidRPr="001D2DAC">
        <w:rPr>
          <w:color w:val="333333"/>
        </w:rPr>
        <w:t>w zakresie imienia i nazwiska oraz adresu wnoszącego pod rygorem pozostawienia bez rozpatrzenia</w:t>
      </w:r>
      <w:r w:rsidRPr="001D2DAC">
        <w:rPr>
          <w:color w:val="333333"/>
        </w:rPr>
        <w:t>.</w:t>
      </w:r>
    </w:p>
    <w:p w14:paraId="283A0125" w14:textId="41B6A4E6" w:rsidR="00756866" w:rsidRPr="001D2DAC" w:rsidRDefault="00B3654A" w:rsidP="00756866">
      <w:pPr>
        <w:pStyle w:val="NormalnyWeb"/>
        <w:numPr>
          <w:ilvl w:val="0"/>
          <w:numId w:val="1"/>
        </w:numPr>
        <w:spacing w:after="75"/>
        <w:jc w:val="both"/>
        <w:textAlignment w:val="baseline"/>
        <w:rPr>
          <w:color w:val="333333"/>
        </w:rPr>
      </w:pPr>
      <w:r w:rsidRPr="001D2DAC">
        <w:rPr>
          <w:color w:val="333333"/>
        </w:rPr>
        <w:t xml:space="preserve">Zgodnie z obowiązującym prawem mają Państwo możliwość dostępu do informacji stanowiących Państwa dane osobowe. </w:t>
      </w:r>
      <w:r w:rsidR="00F43233" w:rsidRPr="001D2DAC">
        <w:rPr>
          <w:color w:val="333333"/>
        </w:rPr>
        <w:t xml:space="preserve">W przypadku wniesienia skargi, o której mowa w art. 233 zdanie drugie, art. 234 pkt 2 lub art. 235 Kpa, w stosunku do strony i uczestnika postępowania prawo do uzyskania </w:t>
      </w:r>
      <w:r w:rsidR="00756866" w:rsidRPr="001D2DAC">
        <w:rPr>
          <w:color w:val="333333"/>
        </w:rPr>
        <w:t>wszelkich dostępnych informacji o ich źródle nie ma zastosowania.</w:t>
      </w:r>
    </w:p>
    <w:p w14:paraId="1CAD74F0" w14:textId="4504072D" w:rsidR="00F43233" w:rsidRPr="001D2DAC" w:rsidRDefault="00B3654A" w:rsidP="00756866">
      <w:pPr>
        <w:pStyle w:val="NormalnyWeb"/>
        <w:numPr>
          <w:ilvl w:val="0"/>
          <w:numId w:val="1"/>
        </w:numPr>
        <w:spacing w:after="75"/>
        <w:jc w:val="both"/>
        <w:textAlignment w:val="baseline"/>
        <w:rPr>
          <w:color w:val="333333"/>
        </w:rPr>
      </w:pPr>
      <w:r w:rsidRPr="001D2DAC">
        <w:rPr>
          <w:color w:val="333333"/>
        </w:rPr>
        <w:t>Możecie Państwo dokonać ich sprostowania lub zażądać ich usunięcia, ograniczenia przetwarzania, również wnieść sprzeciw wobec przetwarzania, jeżeli nie staną temu naprzeciw przepisy RODO</w:t>
      </w:r>
      <w:r w:rsidR="00FF6EDF" w:rsidRPr="001D2DAC">
        <w:rPr>
          <w:color w:val="333333"/>
        </w:rPr>
        <w:t>, Kpa</w:t>
      </w:r>
      <w:r w:rsidRPr="001D2DAC">
        <w:rPr>
          <w:color w:val="333333"/>
        </w:rPr>
        <w:t xml:space="preserve"> i innych ustaw.</w:t>
      </w:r>
    </w:p>
    <w:p w14:paraId="06EBCAD8" w14:textId="07888D9D" w:rsidR="00B3654A" w:rsidRPr="001D2DAC" w:rsidRDefault="00B3654A" w:rsidP="00F4323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33333"/>
        </w:rPr>
      </w:pPr>
      <w:r w:rsidRPr="001D2DAC">
        <w:rPr>
          <w:color w:val="333333"/>
        </w:rPr>
        <w:t>W razie pojawienia się pytań lub wątpliwości związanych z ochroną posiadanych przez Ośrodek danych osobowych, mogą Państwo podzielić się nimi z powołanym w tym celu Inspektorem Ochrony Danych:</w:t>
      </w:r>
    </w:p>
    <w:p w14:paraId="1ED170CD" w14:textId="5F266A0C" w:rsidR="00B3654A" w:rsidRPr="001D2DAC" w:rsidRDefault="00B3654A" w:rsidP="00FF6EDF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333333"/>
        </w:rPr>
      </w:pPr>
      <w:r w:rsidRPr="001D2DAC">
        <w:rPr>
          <w:color w:val="333333"/>
        </w:rPr>
        <w:t xml:space="preserve">przesyłając je na adres poczty elektronicznej: </w:t>
      </w:r>
      <w:hyperlink r:id="rId5" w:history="1">
        <w:r w:rsidR="001D2DAC" w:rsidRPr="00E5392C">
          <w:rPr>
            <w:rStyle w:val="Hipercze"/>
          </w:rPr>
          <w:t>iod@womp.com.pl</w:t>
        </w:r>
      </w:hyperlink>
      <w:r w:rsidR="001D2DAC">
        <w:t xml:space="preserve"> </w:t>
      </w:r>
    </w:p>
    <w:p w14:paraId="63E12204" w14:textId="68563374" w:rsidR="00B3654A" w:rsidRPr="001D2DAC" w:rsidRDefault="00B3654A" w:rsidP="00F43233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333333"/>
        </w:rPr>
      </w:pPr>
      <w:r w:rsidRPr="001D2DAC">
        <w:rPr>
          <w:rStyle w:val="Hipercze"/>
          <w:color w:val="000000" w:themeColor="text1"/>
        </w:rPr>
        <w:t xml:space="preserve">dzwoniąc w godzinach od </w:t>
      </w:r>
      <w:r w:rsidR="001D2DAC">
        <w:rPr>
          <w:rStyle w:val="Hipercze"/>
          <w:color w:val="000000" w:themeColor="text1"/>
        </w:rPr>
        <w:t>7</w:t>
      </w:r>
      <w:r w:rsidRPr="001D2DAC">
        <w:rPr>
          <w:rStyle w:val="Hipercze"/>
          <w:color w:val="000000" w:themeColor="text1"/>
        </w:rPr>
        <w:t>:00 do 1</w:t>
      </w:r>
      <w:r w:rsidR="001D2DAC">
        <w:rPr>
          <w:rStyle w:val="Hipercze"/>
          <w:color w:val="000000" w:themeColor="text1"/>
        </w:rPr>
        <w:t>4:35</w:t>
      </w:r>
      <w:r w:rsidRPr="001D2DAC">
        <w:rPr>
          <w:rStyle w:val="Hipercze"/>
          <w:color w:val="000000" w:themeColor="text1"/>
        </w:rPr>
        <w:t xml:space="preserve"> pod numer telefonu: +48 </w:t>
      </w:r>
      <w:r w:rsidR="001D2DAC">
        <w:rPr>
          <w:rStyle w:val="Hipercze"/>
          <w:color w:val="000000" w:themeColor="text1"/>
        </w:rPr>
        <w:t>41 34 79 7</w:t>
      </w:r>
      <w:r w:rsidR="00C83338">
        <w:rPr>
          <w:rStyle w:val="Hipercze"/>
          <w:color w:val="000000" w:themeColor="text1"/>
        </w:rPr>
        <w:t>01</w:t>
      </w:r>
    </w:p>
    <w:p w14:paraId="5E4632A4" w14:textId="39B68DFC" w:rsidR="00EE54D6" w:rsidRPr="001D2DAC" w:rsidRDefault="00B3654A" w:rsidP="00236F0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F96019">
        <w:rPr>
          <w:color w:val="333333"/>
        </w:rPr>
        <w:t>Jeżeli będą Państwo mieli zastrzeżenia związane z działaniami Ośrodka, które dotyczyć będą informacji będących Państwa danymi osobowymi, mogą Państwo zwrócić się ze skargą do Prezesa Urzędu Ochrony Danych Osobowych.</w:t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  <w:r w:rsidRPr="001D2DAC">
        <w:tab/>
      </w:r>
    </w:p>
    <w:sectPr w:rsidR="00EE54D6" w:rsidRPr="001D2DAC" w:rsidSect="000758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888"/>
    <w:multiLevelType w:val="multilevel"/>
    <w:tmpl w:val="6F74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D4758"/>
    <w:multiLevelType w:val="multilevel"/>
    <w:tmpl w:val="D564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4A5471"/>
    <w:multiLevelType w:val="multilevel"/>
    <w:tmpl w:val="6F74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3257810">
    <w:abstractNumId w:val="0"/>
  </w:num>
  <w:num w:numId="2" w16cid:durableId="621301252">
    <w:abstractNumId w:val="1"/>
  </w:num>
  <w:num w:numId="3" w16cid:durableId="1588802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D6"/>
    <w:rsid w:val="00075836"/>
    <w:rsid w:val="000A666B"/>
    <w:rsid w:val="001D2DAC"/>
    <w:rsid w:val="00201F37"/>
    <w:rsid w:val="00235E35"/>
    <w:rsid w:val="003104AE"/>
    <w:rsid w:val="00610B22"/>
    <w:rsid w:val="007529F0"/>
    <w:rsid w:val="00756866"/>
    <w:rsid w:val="00883823"/>
    <w:rsid w:val="00B21107"/>
    <w:rsid w:val="00B3654A"/>
    <w:rsid w:val="00C83338"/>
    <w:rsid w:val="00EE54D6"/>
    <w:rsid w:val="00F43233"/>
    <w:rsid w:val="00F96019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E32E"/>
  <w15:chartTrackingRefBased/>
  <w15:docId w15:val="{1C0F8602-1245-CA4A-B904-B1824A2B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4A"/>
  </w:style>
  <w:style w:type="paragraph" w:styleId="Nagwek1">
    <w:name w:val="heading 1"/>
    <w:basedOn w:val="Normalny"/>
    <w:link w:val="Nagwek1Znak"/>
    <w:uiPriority w:val="9"/>
    <w:qFormat/>
    <w:rsid w:val="00201F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65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B3654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F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mp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Radziszewski</dc:creator>
  <cp:keywords/>
  <dc:description/>
  <cp:lastModifiedBy>Zbigniew Bugaj</cp:lastModifiedBy>
  <cp:revision>3</cp:revision>
  <dcterms:created xsi:type="dcterms:W3CDTF">2024-01-12T07:07:00Z</dcterms:created>
  <dcterms:modified xsi:type="dcterms:W3CDTF">2024-01-16T10:02:00Z</dcterms:modified>
</cp:coreProperties>
</file>